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8542/VPCP-KGVX năm 2023 về chủ trương cho phép thành lập Trường Đại học Y Dược Cà Mau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8542/VPCP-KGVX</w:t>
      </w:r>
    </w:p>
    <w:p>
      <w:r>
        <w:t>V/v chủ trương cho phép thành lập Trường Đại học Y Dược Cà Mau</w:t>
      </w:r>
    </w:p>
    <w:p>
      <w:r>
        <w:t>Hà Nội, ngày 01 tháng 11 năm 2023</w:t>
      </w:r>
    </w:p>
    <w:p>
      <w:r>
        <w:t>Kính gửi:</w:t>
      </w:r>
    </w:p>
    <w:p>
      <w:r>
        <w:t>- Đồng chí Bộ trưởng Bộ Giáo dục và Đào tạo;</w:t>
      </w:r>
    </w:p>
    <w:p>
      <w:r>
        <w:t>- Đồng chí Chủ tịch Ủy ban nhân dân tỉnh Cà Mau.</w:t>
      </w:r>
    </w:p>
    <w:p>
      <w:r>
        <w:t>Công ty TNHH Thẩm mỹ viện Sao Việt có Văn bản số 68-CV/ĐHYD- CM ngày 10 tháng 10 năm 2023 gửi Phó Thủ tướng Chính phủ Trần Hồng Hà phản ánh vướng mắc liên quan đến chủ trương cho phép thành lập Trường Đại học Y Dược Cà Mau (bản chụp kèm theo). Về việc này, Phó Thủ tướng Chính phủ Trần Hồng Hà có ý kiến chỉ đạo như sau:</w:t>
      </w:r>
    </w:p>
    <w:p>
      <w:r>
        <w:t>Bộ Giáo dục và Đào tạo chủ trì làm việc với Ủy ban nhân dân tỉnh Cà Mau, các bộ, ngành có liên quan và Nhà đầu tư làm rõ cơ sở pháp luật, năng lực của Nhà đầu tư để giải quyết dứt điểm vướng mắc nêu trên.</w:t>
      </w:r>
    </w:p>
    <w:p>
      <w:r>
        <w:t>Văn phòng Chính phủ xin thông báo để Bộ Giáo dục và Đào tạo, Ủy ban nhân dân tỉnh Cà Mau và các cơ quan liên quan biết, thực hiện./.</w:t>
      </w:r>
    </w:p>
    <w:p>
      <w:r>
        <w:t>Nơi nhận:</w:t>
      </w:r>
    </w:p>
    <w:p>
      <w:r>
        <w:t>- Như trên;</w:t>
      </w:r>
    </w:p>
    <w:p>
      <w:r>
        <w:t>- Thủ tướng Chính phủ (để b/c);</w:t>
      </w:r>
    </w:p>
    <w:p>
      <w:r>
        <w:t>- Phó Thủ tướng Trần Hồng Hà (để b/c);</w:t>
      </w:r>
    </w:p>
    <w:p>
      <w:r>
        <w:t>- Các Bộ: GDĐT, TP, YT, XD;</w:t>
      </w:r>
    </w:p>
    <w:p>
      <w:r>
        <w:t>- Công ty TNHH thẩm mỹ viện Sao Việt;</w:t>
      </w:r>
    </w:p>
    <w:p>
      <w:r>
        <w:t>- VPCP: BTCN, PCN Nguyễn Sỹ Hiệp, Trợ lý TTg, Thư ký PTTg Trần Hồng Hà, các Vụ: PL, KTTH, TH;</w:t>
      </w:r>
    </w:p>
    <w:p>
      <w:r>
        <w:t>- Lưu: VT, KGVX (2),  ĐND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