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8509/VPCP-QHQT về tổ chức Hội nghị thượng đỉnh kinh doanh Việt Nam - Hoa Kỳ 2023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8509/VPCP-QHQT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8509/VPCP-QHQT</w:t>
      </w:r>
    </w:p>
    <w:p>
      <w:r>
        <w:t>V/v tổ chức Hội nghị thượng đỉnh kinh doanh Việt Nam - Hoa Kỳ 2023</w:t>
      </w:r>
    </w:p>
    <w:p>
      <w:r>
        <w:t>Hà Nội, ngày 31 tháng 10 năm 2023</w:t>
      </w:r>
    </w:p>
    <w:p>
      <w:r>
        <w:t>Kính gửi:</w:t>
      </w:r>
    </w:p>
    <w:p>
      <w:r>
        <w:t>- Các Bộ: Công Thương, Ngoại giao, Tài nguyên và Môi trường, Công an, Kế hoạch và Đầu tư, Khoa học và Công nghệ, Y tế;</w:t>
      </w:r>
    </w:p>
    <w:p>
      <w:r>
        <w:t>- Liên đoàn Thương mại và Công nghiệp Việt Nam.</w:t>
      </w:r>
    </w:p>
    <w:p>
      <w:r>
        <w:t>Xét đề nghị của Bộ Công Thương tại văn bản số 7425/TTr-BCT ngày 24 tháng 10 năm 2023 về việc tổ chức Hội nghị thượng đỉnh kinh doanh Việt Nam - Hoa Kỳ 2023, Phó Thủ tướng Chính phủ Trần Lưu Quang đồng ý với các kiến nghị của Bộ Công Thương tại văn bản nêu trên.</w:t>
      </w:r>
    </w:p>
    <w:p>
      <w:r>
        <w:t>Văn phòng Chính phủ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TTgCP, PTTg Trần Lưu Quang (để b/c);</w:t>
      </w:r>
    </w:p>
    <w:p>
      <w:r>
        <w:t>- VPCP: BTCN, PCN Nguyễn Xuân Thành, Vụ TH;</w:t>
      </w:r>
    </w:p>
    <w:p>
      <w:r>
        <w:t>- Lưu: VT, QHQT (3). HT.</w:t>
      </w:r>
    </w:p>
    <w:p>
      <w:r>
        <w:t>KT. BỘ TRƯỞNG, CHỦ NHIỆM</w:t>
      </w:r>
    </w:p>
    <w:p>
      <w:r>
        <w:t>PHÓ CHỦ NHIỆM</w:t>
      </w:r>
    </w:p>
    <w:p>
      <w:r>
        <w:t>Nguyễn Xuân Thành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