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8503/VPCP-KGVX năm 2023 về báo cáo sơ kết thực hiện 02 Đề án đào tạo nhân lực văn hóa nghệ thuật đã được Thủ tướng Chính phủ phê duyệt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8503/VPCP-KGVX</w:t>
      </w:r>
    </w:p>
    <w:p>
      <w:r>
        <w:t>V/v Báo cáo sơ kết triển khai thực hiện 02 Đề án đào tạo nhân lực văn hóa nghệ thuật đã được Thủ tướng Chính phủ phê duyệt</w:t>
      </w:r>
    </w:p>
    <w:p>
      <w:r>
        <w:t>Hà Nội, ngày 31 tháng 10 năm 2023</w:t>
      </w:r>
    </w:p>
    <w:p>
      <w:r>
        <w:t>Kính gửi:</w:t>
      </w:r>
    </w:p>
    <w:p>
      <w:r>
        <w:t>- Đồng chí Bộ trưởng Bộ Văn hóa, Thể thao và Du lịch;</w:t>
      </w:r>
    </w:p>
    <w:p>
      <w:r>
        <w:t>- Đồng chí Bộ trưởng Bộ Giáo dục và Đào tạo;</w:t>
      </w:r>
    </w:p>
    <w:p>
      <w:r>
        <w:t>- Đồng chí Bộ trưởng Bộ Lao động - Thương binh và Xã hội;</w:t>
      </w:r>
    </w:p>
    <w:p>
      <w:r>
        <w:t>- Đồng chí Bộ trưởng Bộ Nội vụ;</w:t>
      </w:r>
    </w:p>
    <w:p>
      <w:r>
        <w:t>- Đồng chí Bộ trưởng Bộ Tài chính.</w:t>
      </w:r>
    </w:p>
    <w:p>
      <w:r>
        <w:t>Xét kiến nghị của Bộ Văn hóa, Thể thao và Du lịch tại Văn bản số 306/BC- BVHTTDL ngày 11 tháng 10 năm 2023 về việc sơ kết triển khai thực hiện 02 Đề án đào tạo nhân lực văn hóa nghệ thuật đã được Thủ tướng Chính phủ phê duyệt (bản chụp kèm theo), Phó Thủ tướng Chính phủ Trần Hồng Hà có ý kiến chỉ đạo như sau:</w:t>
      </w:r>
    </w:p>
    <w:p>
      <w:r>
        <w:t>1. Các Bộ: Giáo dục và Đào tạo, Lao động - Thương binh và Xã hội, Nội vụ, Tài chính theo chức năng, nhiệm vụ xem xét, xử lý các kiến nghị của Bộ Văn hóa, Thể thao và Du lịch tại văn bản nêu trên.</w:t>
      </w:r>
    </w:p>
    <w:p>
      <w:r>
        <w:t>2. Bộ Văn hóa, Thể thao và Du lịch:</w:t>
      </w:r>
    </w:p>
    <w:p>
      <w:r>
        <w:t>a) Khẩn trương hoàn thiện dự thảo Nghị định quy định về đào tạo các ngành, nghề chuyên sâu đặc thù trong lĩnh vực nghệ thuật, trình Thủ tướng Chính phủ xem xét, ban hành trước ngày 10 tháng 11 năm 2023;</w:t>
      </w:r>
    </w:p>
    <w:p>
      <w:r>
        <w:t>b) Rà soát, phân tích và đánh giá việc thực hiện 02 Đề án nêu trên, trong đó làm rõ các khó khăn, vướng mắc, nguyên nhân, trách nhiệm của các tổ chức, cá nhân có liên quan. Trên cơ sở đó, Bộ Văn hóa, Thể thao và Du lịch chủ trì, phối hợp với các bộ, cơ quan liên quan đề xuất việc điều chỉnh các mục tiêu, nhiệm vụ, giải pháp và thời gian thực hiện của các đề án, bảo đảm phù hợp với tình hình thực tế, khả thi, báo cáo Thủ tướng Chính phủ trong Quý IV năm 2023.</w:t>
      </w:r>
    </w:p>
    <w:p>
      <w:r>
        <w:t>Văn phòng Chính phủ thông báo để các bộ, cơ quan liên quan biết, thực hiện./.</w:t>
      </w:r>
    </w:p>
    <w:p>
      <w:r>
        <w:t>Nơi nhận:</w:t>
      </w:r>
    </w:p>
    <w:p>
      <w:r>
        <w:t>- Như trên;</w:t>
      </w:r>
    </w:p>
    <w:p>
      <w:r>
        <w:t>- Thủ tướng Chính phủ (để b/c);</w:t>
      </w:r>
    </w:p>
    <w:p>
      <w:r>
        <w:t>- PTTgCP Trần Hồng Hà (để b/c);</w:t>
      </w:r>
    </w:p>
    <w:p>
      <w:r>
        <w:t>- Các Bộ: VHTTDL, GDĐT, LĐTBXH, TC, NV;</w:t>
      </w:r>
    </w:p>
    <w:p>
      <w:r>
        <w:t>- VPCP: BTCN, PCN Nguyễn Sỹ Hiệp, Trợ lý TTgCP, Trợ lý PTTgCP Trần Hồng Hà, các Vụ: PL, KTTH, TCCV;</w:t>
      </w:r>
    </w:p>
    <w:p>
      <w:r>
        <w:t>- Lưu: VT, KGVX (2), ĐND.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