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8495/VPCP-NN năm 2023 về dự thảo Nghị định sửa đổi Nghị định 44/2014/NĐ-CP và 10/2023/NĐ-CP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8495/VPCP-NN</w:t>
      </w:r>
    </w:p>
    <w:p>
      <w:r>
        <w:t>V/v dự thảo Nghị định sửa đổi, bổ sung một số điều của Nghị định số 44/2014/NĐ-CP và số 10/2023/NĐ-CP</w:t>
      </w:r>
    </w:p>
    <w:p>
      <w:r>
        <w:t>Hà Nội, ngày 30 tháng 10 năm 2023</w:t>
      </w:r>
    </w:p>
    <w:p>
      <w:r>
        <w:t>Kính gửi:  Bộ Tài nguyên và Môi trường.</w:t>
      </w:r>
    </w:p>
    <w:p>
      <w:r>
        <w:t>Được sự đồng ý của Phó Thủ tướng Chính phủ Trần Hồng Hà, Văn phòng Chính phủ đã gửi Phiếu lấy ý kiến Thành viên Chính phủ về nội dung trình và dự thảo Nghị định sửa đổi, bổ sung một số điều của Nghị định số 44/2014/NĐ-CP quy định về giá đất và Nghị định số 10/2023/NĐ-CP sửa đổi, bổ sung một số điều của các Nghị định hướng dẫn thi hành Luật Đất đai (gọi tắt là Nghị định) kèm theo tờ trình số 84/TTr-BTNMT ngày 24 tháng 10 năm 2023 của Bộ Tài nguyên và Môi trường. Đến nay, Văn phòng Chính phủ đã nhận được 16 Phiếu lấy ý kiến Thành viên Chính phủ và xin chuyển đến Bộ Tài nguyên và Môi trường.</w:t>
      </w:r>
    </w:p>
    <w:p>
      <w:r>
        <w:t>Theo Quy chế làm việc của Chính phủ và thực hiện ý kiến kết luận của Phó Thủ tướng Chính phủ Trần Hồng Hà tại cuộc họp ngày 30 tháng 10 năm 2023, Văn phòng Chính phủ trân trọng đề nghị Bộ Tài nguyên và Môi trường khẩn trương tiếp thu ý kiến của các cơ quan liên quan, các đại biểu dự họp, ý kiến của Thành viên Chính phủ để hoàn thiện dự thảo Nghị định; trên cơ sở dự thảo Nghị định được hoàn thiện, Bộ Tài nguyên và Môi trường gửi Bộ Tư pháp có ý kiến về tính hợp hiến, hợp pháp, tính thống nhất của dự thảo Nghị định với hệ thống pháp luật; Bộ Tài nguyên và Môi trường tổng hợp, báo cáo Thủ tướng Chính phủ trước ngày 02 tháng 11 năm 2023./.</w:t>
      </w:r>
    </w:p>
    <w:p>
      <w:r>
        <w:t>Nơi nhận:</w:t>
      </w:r>
    </w:p>
    <w:p>
      <w:r>
        <w:t>- Như trên;</w:t>
      </w:r>
    </w:p>
    <w:p>
      <w:r>
        <w:t>- Thủ tướng, các Phó Thủ tướng;</w:t>
      </w:r>
    </w:p>
    <w:p>
      <w:r>
        <w:t>- Các Bộ: TC, TP, KHĐT, XD, NN&amp;PTNT, NHNNVN;</w:t>
      </w:r>
    </w:p>
    <w:p>
      <w:r>
        <w:t>- VPCP: BTCN, các PCN, các Vụ: PL, KTTH, TH;</w:t>
      </w:r>
    </w:p>
    <w:p>
      <w:r>
        <w:t>- Lưu: VT, NN (2b).Thuy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