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84810/CTHN-TTHT năm 2023 chính sách thuế thu nhập cá nhân đối với khoản chi phúc lợi cho người lao động, chính sách thuế thu nhập doanh nghiệp, hóa đơn đối với khoản nhận tài trợ do Cục Thuế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84810/CTHN-TTHT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01/12/2023</w:t>
            </w:r>
          </w:p>
        </w:tc>
      </w:tr>
      <w:tr>
        <w:tc>
          <w:tcPr>
            <w:tcW w:type="dxa" w:w="4320"/>
          </w:tcPr>
          <w:p>
            <w:r>
              <w:t>Ngày hiệu lực</w:t>
            </w:r>
          </w:p>
        </w:tc>
        <w:tc>
          <w:tcPr>
            <w:tcW w:type="dxa" w:w="4320"/>
          </w:tcPr>
          <w:p>
            <w:r>
              <w:t>01/12/2023</w:t>
            </w:r>
          </w:p>
        </w:tc>
      </w:tr>
      <w:tr>
        <w:tc>
          <w:tcPr>
            <w:tcW w:type="dxa" w:w="4320"/>
          </w:tcPr>
          <w:p>
            <w:r>
              <w:t>Tình trạng</w:t>
            </w:r>
          </w:p>
        </w:tc>
        <w:tc>
          <w:tcPr>
            <w:tcW w:type="dxa" w:w="4320"/>
          </w:tcPr>
          <w:p>
            <w:r>
              <w:t>Chưa xác định</w:t>
            </w:r>
          </w:p>
        </w:tc>
      </w:tr>
    </w:tbl>
    <w:p/>
    <w:p>
      <w:r>
        <w:t>TỔNG CỤC THUẾ</w:t>
      </w:r>
    </w:p>
    <w:p>
      <w:r>
        <w:t>CỤC THUẾ TP HÀ NỘI</w:t>
      </w:r>
    </w:p>
    <w:p>
      <w:r>
        <w:t>-------</w:t>
      </w:r>
    </w:p>
    <w:p>
      <w:r>
        <w:t>CỘNG HÒA XÃ HỘI CHỦ NGHĨA VIỆT NAM</w:t>
      </w:r>
    </w:p>
    <w:p>
      <w:r>
        <w:t>Độc lập - Tự do - Hạnh phúc</w:t>
      </w:r>
    </w:p>
    <w:p>
      <w:r>
        <w:t>---------------</w:t>
      </w:r>
    </w:p>
    <w:p>
      <w:r>
        <w:t>Số: 84810/CTHN-TTHT</w:t>
      </w:r>
    </w:p>
    <w:p>
      <w:r>
        <w:t>V/v CST TNCN đ/v khoản chi phúc lợi cho NLĐ, CST TNDN, hóa đơn đ/v khoản nhận tài trợ</w:t>
      </w:r>
    </w:p>
    <w:p>
      <w:r>
        <w:t>Hà Nội, ngày 01 tháng 12 năm 2023</w:t>
      </w:r>
    </w:p>
    <w:p>
      <w:r>
        <w:t>Kính gửi:  Bệnh viện Nội tiết Trung ương</w:t>
      </w:r>
    </w:p>
    <w:p>
      <w:r>
        <w:t>Đ/c: Đường Nguyễn Bồ, xã Tứ Hiệp, huyện Thanh Trì, TP. Hà Nội</w:t>
      </w:r>
    </w:p>
    <w:p>
      <w:r>
        <w:t>MST: 0101451859</w:t>
      </w:r>
    </w:p>
    <w:p>
      <w:r>
        <w:t>Trả lời công văn 1198/BVNTTW ngày 22/11/2023 của Bệnh viện Nội tiết Trung ương (sau đây gọi là Bệnh viện) vướng mắc về thuế TNCN, TNDN, hóa đơn, Cục Thuế TP Hà Nội có ý kiến như sau:</w:t>
      </w:r>
    </w:p>
    <w:p>
      <w:r>
        <w:t>- Căn cứ Khoản 1 Điều 4 Nghị định 123/2020/NĐ-CP ngày 19/10/2020 của Chính phủ quy định về nguyên tắc lập, quản lý, sử dụng hóa đơn, chứng từ:</w:t>
      </w:r>
    </w:p>
    <w:p>
      <w:r>
        <w:t>“1.  Khi bán hàng hóa, cung cấp dịch vụ, người bán phải lập hóa đơn để giao cho người mua  (bao gồm cả các trường hợp hàng hóa, dịch vụ dùng để khuyến mại, quảng cáo, hàng mẫu; hàng hóa, dịch vụ dùng để cho, biếu, tặng, trao đổi, trả thay lương cho người lao động và tiêu dùng nội bộ (trừ hàng hóa luân chuyển nội bộ để tiếp tục quá trình sản xuất); xuất hàng hóa dưới các hình thức cho vay, cho mượn hoặc hoàn trả hàng hóa) và phải ghi đầy đủ nội dung theo quy định tại Điều 10 Nghị định này, trường hợp sử dụng hóa đơn điện tử thì phải theo định dạng chuẩn dữ liệu của cơ quan thuế theo quy định tại Điều 12 Nghị định này. ”</w:t>
      </w:r>
    </w:p>
    <w:p>
      <w:r>
        <w:t>- Căn cứ Khoản 2 Điều 2 Thông tư số 111/2013/TT-BTC ngày 15/8/2013 của Bộ Tài chính (được bổ sung bởi Điều 11 Thông tư 92/2015/TT-BTC) hướng dẫn về thu nhập từ tiền lương, tiền công chịu thuế TNCN:</w:t>
      </w:r>
    </w:p>
    <w:p>
      <w:r>
        <w:t>“2. Thu nhập từ tiền lương, tiền công</w:t>
      </w:r>
    </w:p>
    <w:p>
      <w:r>
        <w:t>Thu nhập từ tiền lương, tiền công là thu nhập người lao động nhận được từ người sử dụng lao động, bao gồm:</w:t>
      </w:r>
    </w:p>
    <w:p>
      <w:r>
        <w:t>…</w:t>
      </w:r>
    </w:p>
    <w:p>
      <w:r>
        <w:t>đ) Các khoản lợi ích bằng tiền hoặc không bằng tiền ngoài tiền lương, tiền công do người sử dụng lao động trả mà người nộp thuế được hưởng dưới mọi hình thức:</w:t>
      </w:r>
    </w:p>
    <w:p>
      <w:r>
        <w:t>…</w:t>
      </w:r>
    </w:p>
    <w:p>
      <w:r>
        <w:t>đ.7) Các khoản lợi ích khác.</w:t>
      </w:r>
    </w:p>
    <w:p>
      <w:r>
        <w:t>Các khoản lợi ích khác mà người sử dụng lao động chi cho người lao động như:   chi trong các ngày nghỉ, lễ ; thuê các dịch vụ tư vấn, thuê khai thuế cho đích danh một hoặc một nhóm cá nhân; chi cho người giúp việc gia đình như lái xe, người nấu ăn, người làm các công việc khác trong gia đình theo hợp đồng...”</w:t>
      </w:r>
    </w:p>
    <w:p>
      <w:r>
        <w:t>- Căn cứ Khoản 7 Điều 8 Thông tư số 78/2014/TT-BTC ngày 18/6/2014 của Bộ Tài chính hướng dẫn về thu nhập được miễn thuế TNDN:</w:t>
      </w:r>
    </w:p>
    <w:p>
      <w:r>
        <w:t>“7.  Khoản tài trợ nhận được để sử dụng cho hoạt động giáo dục, nghiên cứu khoa học, văn hóa, nghệ thuật, từ thiện, nhân đạo và hoạt động xã hội khác tại Việt Nam .</w:t>
      </w:r>
    </w:p>
    <w:p>
      <w:r>
        <w:t>Trường hợp tổ chức nhận tài trợ sử dụng không đúng mục đích các khoản tài trợ trên thì tổ chức nhận tài trợ phải tính nộp thuế thu nhập doanh nghiệp tính trên phần sử dụng sai mục đích trong kỳ tính thuế phát sinh việc sử dụng sai mục đích . ”</w:t>
      </w:r>
    </w:p>
    <w:p>
      <w:r>
        <w:t>- Căn cứ Khoản 1 Điều 5 Thông tư số 219/2013/TT-BTC ngày 31/12/2013 của Bộ Tài chính hướng dẫn các trường hợp không phải kê khai, tính nộp thuế GTGT:</w:t>
      </w:r>
    </w:p>
    <w:p>
      <w:r>
        <w:t>“Điều 5. Các trường hợp không phải kê khai, tính nộp thuế GTGT</w:t>
      </w:r>
    </w:p>
    <w:p>
      <w:r>
        <w:t>1. Tổ chức, cá nhân nhận các khoản thu về bồi thường bằng tiền (bao gồm cả tiền bồi thường về đất và tài sản trên đất khi bị thu hồi đất theo quyết định của cơ quan Nhà nước có thẩm quyền), tiền thưởng, tiền hỗ trợ, tiền chuyển nhượng quyền phát thải và  các khoản thu tài chính khác . ”</w:t>
      </w:r>
    </w:p>
    <w:p>
      <w:r>
        <w:t>Căn cứ các quy định trên, Cục Thuế TP Hà Nội có ý kiến như sau:</w:t>
      </w:r>
    </w:p>
    <w:p>
      <w:r>
        <w:t>Trường hợp Bệnh viện có chi các khoản khen thưởng con của người lao động thuộc các khoản lợi ích khác người lao động được hưởng thì tính vào thu nhập chịu thuế TNCN từ tiền lương, tiền công của người lao động.</w:t>
      </w:r>
    </w:p>
    <w:p>
      <w:r>
        <w:t>Trường hợp Bệnh viện nhận các khoản tài trợ bằng tiền để sử dụng cho hoạt động giáo dục, nghiên cứu khoa học, văn hóa, nghệ thuật, từ thiện, nhân đạo và hoạt động xã hội khác tại Việt Nam thì không phải lập hóa đơn, không phải kê khai, tính nộp thuế GTGT theo hướng dẫn tại Khoản 1 Điều 5 Thông tư số 219/2013/TT-BTC và được miễn thuế TNDN theo hướng dẫn tại Khoản 7 Điều 8 Thông tư số 78/2014/TT-BTC ngày 18/6/2014 của Bộ Tài chính. Đối với khoản nhận tài trợ sử dụng không đúng mục đích nêu trên thì Bệnh viện phải tính nộp thuế TNDN tính trên phần sử dụng sai mục đích trong kỳ tính thuế phát sinh việc sử dụng sai mục đích.</w:t>
      </w:r>
    </w:p>
    <w:p>
      <w:r>
        <w:t>Cục Thuế TP Hà Nội trả lời để Bệnh viện Nội tiết Trung ương được biết và thực hiện./.</w:t>
      </w:r>
    </w:p>
    <w:p>
      <w:r>
        <w:t>Nơi nhận:</w:t>
      </w:r>
    </w:p>
    <w:p>
      <w:r>
        <w:t>- Như trên;</w:t>
      </w:r>
    </w:p>
    <w:p>
      <w:r>
        <w:t>- Phòng TTKT4;</w:t>
      </w:r>
    </w:p>
    <w:p>
      <w:r>
        <w:t>- Phòng NVDTPC;</w:t>
      </w:r>
    </w:p>
    <w:p>
      <w:r>
        <w:t>- Website Cục Thuế;</w:t>
      </w:r>
    </w:p>
    <w:p>
      <w:r>
        <w:t>- Lưu: VT, TTHT(2).</w:t>
      </w:r>
    </w:p>
    <w:p>
      <w:r>
        <w:t>KT. CỤC TRƯỞNG</w:t>
      </w:r>
    </w:p>
    <w:p>
      <w:r>
        <w:t>PHÓ CỤC TRƯỞNG</w:t>
      </w:r>
    </w:p>
    <w:p>
      <w:r>
        <w:t>Nguyễn Hồng Thái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