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8464/BTC-QLCS năm 2024 trả lời kiến nghị của cử tri tỉnh An Giang gửi đến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8464/BTC-QLCS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8464/BTC-QLCS</w:t>
      </w:r>
    </w:p>
    <w:p>
      <w:r>
        <w:t>V/v Trả lời kiến nghị của cử tri gửi đến trước kỳ họp thứ 7, Quốc hội khoá XV.</w:t>
      </w:r>
    </w:p>
    <w:p>
      <w:r>
        <w:t>Hà Nội, ngày 12 tháng 8 năm 2024</w:t>
      </w:r>
    </w:p>
    <w:p>
      <w:r>
        <w:t>Kính gửi:  Đoàn Đại biểu Quốc hội tỉnh An Giang.</w:t>
      </w:r>
    </w:p>
    <w:p>
      <w:r>
        <w:t>Bộ Tài chính nhận dược kiến nghị của cử tri tỉnh An Giang do Ban Dân nguyện chuyển đến theo Công văn số 499/BDN ngày 14/6/2024.</w:t>
      </w:r>
    </w:p>
    <w:p>
      <w:r>
        <w:t>1.  Nội dung kiến nghị: Theo Quy chế ban hành kèm theo Quyết định số 40/2010/QĐ-TTg ngày 12/5/2010 của Thủ tướng Chính phủ thì hàng năm các tỉnh, thành phố trực thuộc trung ương được trích từ 30% đến 50% từ nguồn thu tiền sử dụng đất, tiền thuê đất, tiền thu từ đấu giá quyền sử dụng đất trên địa bàn tỉnh, thành phố để thành lập Quỹ phát triển đất và đối với vốn ứng để thực hiện bồi thường, giải phóng mặt bằng theo quy hoạch sau đó đấu giá quyền sử dụng đất thì được hoàn trả từ tiền đấu giá quyền sử dụng đất trước khi nộp vào ngân sách nhà nước theo quy định. Tuy nhiên, căn cứ hướng dẫn của Bộ Tài chính tại Công văn số 4507/BTC-QLCS ngày 19/5/2022, Công văn số 8114/BTC-QLCS ngày 15/8/2022 thì không sử dụng nguồn thu tiền sử dụng đất, tiền thuê đất, đấu giá quyền sử dụng đất để trích lập Quỹ và không sử dụng nguồn thu tiền sử dụng đất, tiền thuê đất, đấu giá quyền sử dụng đất để hoàn trả vốn ứng từ Quỹ phát triển đất. Vì vậy, kiến nghị Bộ Tài chính xem xét, nghiên cứu tham mưu cấp thẩm quyền ban hành văn bản thay thế Quyết định số 40/2010/QĐ-TTg ngày 12/5/2010 về việc ban hành Quy chế mẫu về quản lý, sử dụng Quỹ phát triển đất.</w:t>
      </w:r>
    </w:p>
    <w:p>
      <w:r>
        <w:t>2.  Bộ Tài chính xin trả lời như sau:</w:t>
      </w:r>
    </w:p>
    <w:p>
      <w:r>
        <w:t>a) Căn cứ quy định của pháp luật đất đai năm 2013, pháp luật về ngân sách nhà nước năm 2015 và pháp luật khác có liên quan, trong thời gian cấp có thẩm quyền chưa ban hành văn bản thay thế Quyết định số 40/2010/QĐ-TTg, Bộ Tài chính có các Công văn số 8114/BTC-QLCS ngày 15/8/2022 và số 4507/BTC-QLCS ngày 19/5/2022 gửi Ủy ban nhân dân các tỉnh, thành phố trực thuộc trung ương  (trong đó có Ủy ban nhân dân tỉnh An Giang) ; theo đó đề nghị Ủy ban nhân dân các tỉnh, thành phố trực thuộc trung ương rà soát lại toàn bộ hoạt động của Quỹ phát triển đất (về nguồn vốn hoạt động của Quỹ, nhiệm vụ ứng vốn của Quỹ, việc hoàn trả vốn ứng cho Quỹ...), đảm bảo hoạt động của Quỹ phát triển đất tuân thủ quy định của pháp luật; trường hợp có nội dung quy định hoặc thực hiện chưa phù hợp với quy định của pháp luật thì phải điều chỉnh lại cho phù hợp, đồng thời xử lý kịp thời các hành vi vi phạm (nếu có), đảm bảo hoạt động của Quỹ phát triển đất hiệu quả, đúng pháp luật.</w:t>
      </w:r>
    </w:p>
    <w:p>
      <w:r>
        <w:t>b) Thực hiện kế hoạch triển khai thi hành Luật Đất đai năm 2024 (ban hành kèm theo Quyết định số 222/QĐ-TTg ngày 05/3/2024 của Thủ tướng Chính phủ) và quy trình xây dựng văn bản quy phạm pháp luật, Bộ Tài chính đã xây dựng và trình Chính phủ ban hành Nghị định số 104/2024/NĐ-CP ngày 31/7/2024 của Chính phủ quy định về Quỹ phát triển đất; trong đó đã sửa đổi, điều chỉnh quy định trên.</w:t>
      </w:r>
    </w:p>
    <w:p>
      <w:r>
        <w:t>Trên đây là trả lời của Bộ Tài chính đối với kiến nghị của cử tri tỉnh An Giang, trân trọng gửi tới Đoàn Đại biểu Quốc hội tỉnh An Giang để trả lời cử tri./.</w:t>
      </w:r>
    </w:p>
    <w:p>
      <w:r>
        <w:t>Nơi nhận:</w:t>
      </w:r>
    </w:p>
    <w:p>
      <w:r>
        <w:t>- Như trên;</w:t>
      </w:r>
    </w:p>
    <w:p>
      <w:r>
        <w:t>- Văn phòng Chính phủ;</w:t>
      </w:r>
    </w:p>
    <w:p>
      <w:r>
        <w:t>- Ban Dân nguyện- UBTVQH;</w:t>
      </w:r>
    </w:p>
    <w:p>
      <w:r>
        <w:t>- Văn phòng Bộ;</w:t>
      </w:r>
    </w:p>
    <w:p>
      <w:r>
        <w:t>- Cục THTK (để đăng tải cổng TTĐT);</w:t>
      </w:r>
    </w:p>
    <w:p>
      <w:r>
        <w:t>- Vụ PC;</w:t>
      </w:r>
    </w:p>
    <w:p>
      <w:r>
        <w:t>- Lưu: VT, QLCS (P.T.Tuyết-07b).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