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8429/VPCP-KTTH năm 2023 về kế hoạch kiểm toán 2024 của Kiểm toán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8429/VPCP-KTTH</w:t>
      </w:r>
    </w:p>
    <w:p>
      <w:r>
        <w:t>V/v kế hoạch kiểm toán 2024 của Kiểm toán Nhà nước</w:t>
      </w:r>
    </w:p>
    <w:p>
      <w:r>
        <w:t>Hà Nội, ngày 27 tháng 10 năm 2023</w:t>
      </w:r>
    </w:p>
    <w:p>
      <w:r>
        <w:t>Kính gửi:  Tổng Kiểm toán nhà nước.</w:t>
      </w:r>
    </w:p>
    <w:p>
      <w:r>
        <w:t>Về đề nghị của Kiểm toán nhà nước tại văn bản số 1062/KTNN-TH ngày 08 tháng 9 năm 2023 về kế hoạch kiểm toán năm 2024, Phó Thủ tướng Lê Minh Khái có ý kiến như sau:</w:t>
      </w:r>
    </w:p>
    <w:p>
      <w:r>
        <w:t>1. Đề nghị Kiểm toán nhà nước căn cứ quy định của Luật Kiểm toán nhà nước và nghiên cứu ý kiến tham gia của các Bộ, cơ quan trung ương (gửi kèm theo) để xây dựng kế hoạch kiểm toán năm 2024, bảo đảm theo đúng quy định, không trùng lặp, chồng chéo trong hoạt động thanh tra, kiểm toán.</w:t>
      </w:r>
    </w:p>
    <w:p>
      <w:r>
        <w:t>2. Đề nghị Kiểm toán nhà nước xem xét, bổ sung các nhiệm vụ kiểm toán được Lãnh đạo Chính phủ đề nghị tại các văn bản: số 133/TB-VPCP ngày 02 tháng 8 năm 2019, số 5721/VPCP-ĐMDN ngày 27 tháng 7 năm 2023 và số 121/TB-VPCP ngày 20 tháng 7 năm 2023 của Văn phòng Chính phủ.</w:t>
      </w:r>
    </w:p>
    <w:p>
      <w:r>
        <w:t>Văn phòng Chính phủ xin trân trọng thông báo để Kiểm toán nhà nước tổng hợp, xử lý theo quy định./.</w:t>
      </w:r>
    </w:p>
    <w:p>
      <w:r>
        <w:t>(Gửi kèm văn bản số 3549/BCA-H01 ngày 29 tháng 9 năm 2023 của Bộ Công an, văn bản số 10635/BHTVT-TC ngày 22 tháng 9 năm 2023 của Bộ Giao Thông vận tải; văn bản số 8096/BTNMT-KHTC ngày 22 tháng 9 năm 2023 của Bộ Tài nguyên và Môi trường; văn bản số 7930/BKHĐT-TH ngày 26 tháng 9 năm 2023 của Bộ Kế hoạch và Đầu tư; văn bản số 2108/UBQLV-PCKS ngày 04 tháng 10 năm 2023 của Ủy ban Quản lý vốn nhà nước tại doanh nghiệp)</w:t>
      </w:r>
    </w:p>
    <w:p>
      <w:r>
        <w:t>Nơi nhận:</w:t>
      </w:r>
    </w:p>
    <w:p>
      <w:r>
        <w:t>- Như trên;</w:t>
      </w:r>
    </w:p>
    <w:p>
      <w:r>
        <w:t>- TTgCP, Phó Thủ tướng Lê Minh Khái (để b/c);</w:t>
      </w:r>
    </w:p>
    <w:p>
      <w:r>
        <w:t>- Các Bộ, cơ quan: Công an, GTVT, NHNN, TTCP, UBQLV;</w:t>
      </w:r>
    </w:p>
    <w:p>
      <w:r>
        <w:t>- VPCP: BTCN, PCN Mai Thị Thu Vân, Trợ lý TTgCP, Vụ ĐMDN;</w:t>
      </w:r>
    </w:p>
    <w:p>
      <w:r>
        <w:t>- Lưu: VT, KTTH (2) N</w:t>
      </w:r>
    </w:p>
    <w:p>
      <w:r>
        <w:t>KT.BỘ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