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8426/VPCP-CN năm 2023 về mở rộng, nâng công suất Nhà máy thủy điện Sơn La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8426/VPCP-CN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8426/VPCP-CN</w:t>
      </w:r>
    </w:p>
    <w:p>
      <w:r>
        <w:t>V/v mở rộng, nâng công suất Nhà máy thủy điện Sơn La.</w:t>
      </w:r>
    </w:p>
    <w:p>
      <w:r>
        <w:t>Hà Nội ngày 27 tháng 10 năm 2023</w:t>
      </w:r>
    </w:p>
    <w:p>
      <w:r>
        <w:t>Kính gửi:</w:t>
      </w:r>
    </w:p>
    <w:p>
      <w:r>
        <w:t>- Bộ Công Thương;</w:t>
      </w:r>
    </w:p>
    <w:p>
      <w:r>
        <w:t>- Ủy ban nhân dân tỉnh Sơn La.</w:t>
      </w:r>
    </w:p>
    <w:p>
      <w:r>
        <w:t>Xét đề nghị của Bộ Công Thương tại Công văn số 174/BC-BCT ngày 03 tháng 10 năm 2023 về việc mở rộng, nâng công suất Nhà máy thủy điện Sơn La, Phó Thủ tướng Trần Hồng Hà có ý kiến như sau:</w:t>
      </w:r>
    </w:p>
    <w:p>
      <w:r>
        <w:t>1. Bộ Công Thương chủ trì, phối hợp với các Bộ, ngành và Ủy ban nhân dân tỉnh Sơn La thực hiện đầy đủ các ý kiến chỉ đạo của Thủ tướng Chính phủ tại Thông báo số 176/TB-VPCP ngày 17 tháng 6 năm 2022 liên quan đến việc mở rộng, nâng công suất nhà máy thủy điện Sơn La, báo cáo Thủ tướng Chính phủ trong tháng 12 năm 2023.</w:t>
      </w:r>
    </w:p>
    <w:p>
      <w:r>
        <w:t>2. Bộ Công Thương cần nghiêm túc rút kinh nghiệm trong việc chậm trễ thực hiện nhiệm vụ mà Thủ tướng Chính phủ giao báo cáo trong quý III/2022. Khi hoàn thiện hồ sơ nghiên cứu dự án cần lưu ý các tồn tại mà các Bộ, ngành đã góp ý.</w:t>
      </w:r>
    </w:p>
    <w:p>
      <w:r>
        <w:t>Văn phòng Chính phủ xin thông báo để Bộ Công Thương, Ủy ban nhân dân tỉnh Sơn La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tướng, Phó TTg Trần Hồng Hà (để b/c);</w:t>
      </w:r>
    </w:p>
    <w:p>
      <w:r>
        <w:t>- Các Bộ: NN&amp;PTNT, XD;</w:t>
      </w:r>
    </w:p>
    <w:p>
      <w:r>
        <w:t>- Tập đoàn Điện lực Việt Nam;</w:t>
      </w:r>
    </w:p>
    <w:p>
      <w:r>
        <w:t>- VPCP: BTCN, PCN Nguyễn Sỹ Hiệp, Trợ lý TTgCP, các Vụ: TH, KTTH, PL;</w:t>
      </w:r>
    </w:p>
    <w:p>
      <w:r>
        <w:t>- Lưu: VT, CN (2) Duc.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