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8347/CHQ-NVTHQ năm 2025 áp dụng thuế suất thuế giá trị gia tăng 0% đối với hàng hóa xuất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8347/CHQ-NVTHQ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8347/CHQ-NVTHQ</w:t>
      </w:r>
    </w:p>
    <w:p>
      <w:r>
        <w:t>V/v áp dụng thuế suất thuế GTGT 0% đối với hàng hóa XK tại chỗ</w:t>
      </w:r>
    </w:p>
    <w:p>
      <w:r>
        <w:t>Hà Nội, ngày 09 tháng 6 năm 2025</w:t>
      </w:r>
    </w:p>
    <w:p>
      <w:r>
        <w:t>Kính gửi:  Cục QLGSCS thuế, phí và lệ phí.</w:t>
      </w:r>
    </w:p>
    <w:p>
      <w:r>
        <w:t>Về việc hướng dẫn hồ sơ, thủ tục áp dụng thuế suất thuế GTGT 0% đối với hàng hóa xuất khẩu tại chỗ khi Luật sửa đổi, bổ sung các Luật được ban hành, Cục Hải quan có ý kiến như sau:</w:t>
      </w:r>
    </w:p>
    <w:p>
      <w:r>
        <w:t>Theo dự thảo Luật sửa đổi, bổ sung các Luật tại Điều 47a Luật Hải quan có quy định:  Hàng hóa xuất khẩu tại chỗ được áp dụng thuế suất thuế giá trị gia tăng 0% như hàng hóa xuất khẩu".</w:t>
      </w:r>
    </w:p>
    <w:p>
      <w:r>
        <w:t>Tuy nhiên, tại dự thảo Nghị định, Thông tư hướng dẫn Luật thuế GTGT số 48/2024/QH15 chưa hướng dẫn hồ sơ, thủ tục áp dụng thuế suất thuế GTGT 0% đối với hàng hóa xuất khẩu tại chỗ.</w:t>
      </w:r>
    </w:p>
    <w:p>
      <w:r>
        <w:t>Vì vậy, để tránh vướng mắc khi Luật sửa đổi, bổ sung các Luật được ban hành, đề nghị Cục QLGSCS thuế, phí và lệ phí hướng dẫn hồ sơ, thủ tục áp dụng thuế suất thuế GTGT 0% đối với hàng hóa xuất khẩu tại chỗ tại dự thảo Nghị định, Thông tư hướng dẫn Luật thuế GTGT số 48/2024/QH15.</w:t>
      </w:r>
    </w:p>
    <w:p>
      <w:r>
        <w:t>Xin chuyển Cục QLGSCS thuế, phí và lệ phí./.</w:t>
      </w:r>
    </w:p>
    <w:p>
      <w:r>
        <w:t>Nơi nhận:</w:t>
      </w:r>
    </w:p>
    <w:p>
      <w:r>
        <w:t>- Như trên;</w:t>
      </w:r>
    </w:p>
    <w:p>
      <w:r>
        <w:t>- Lưu: VT, NVTHQ(3b).</w:t>
      </w:r>
    </w:p>
    <w:p>
      <w:r>
        <w:t>KT. CỤC TRƯỞNG</w:t>
      </w:r>
    </w:p>
    <w:p>
      <w:r>
        <w:t>PHÓ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