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8138/VPCP-V.I năm 2023 định hướng Chương trình thanh tra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8138/VPCP-V.I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8138/VPCP-V.I</w:t>
      </w:r>
    </w:p>
    <w:p>
      <w:r>
        <w:t>V/v Định hướng Chương trình thanh tra năm 2024</w:t>
      </w:r>
    </w:p>
    <w:p>
      <w:r>
        <w:t>Hà Nội, ngày 19 tháng 10 năm 2023</w:t>
      </w:r>
    </w:p>
    <w:p>
      <w:r>
        <w:t>Kính gửi:  Thanh tra Chính phủ.</w:t>
      </w:r>
    </w:p>
    <w:p>
      <w:r>
        <w:t>Xét báo cáo của Thanh tra Chính phủ tại Tờ trình số 2075/TTr-TTCP ngày 13 tháng 9 năm 2023 về Định hướng Chương trình thanh tra năm 2024 và tại Văn bản số 990/TTCP-KHTH ngày 05 tháng 10 năm 2023 về việc bổ sung nhiệm vụ vào Kế hoạch thanh tra năm 2024, Phó Thủ tướng Lê Minh Khái có ý kiến chỉ đạo như sau:</w:t>
      </w:r>
    </w:p>
    <w:p>
      <w:r>
        <w:t>1. Cơ bản đồng ý với Định hướng Chương trình thanh tra năm 2024 (kèm theo Tờ trình số 2075/TTr-TTCP ngày 13 tháng 9 năm 2023 của Thanh tra Chính phủ). Trên cơ sở Định hướng Chương trình thanh tra năm 2024, Thanh tra Chính phủ và Thanh tra các Bộ, ngành, địa phương khẩn trương triển khai thực hiện, xây dựng kế hoạch thanh tra năm 2024, có trọng tâm, trọng điểm, đáp ứng yêu cầu quản lý nhà nước và công tác phòng, chống tham nhũng, tiêu cực, bảo đảm đúng Định hướng Chương trình thanh tra và quy định của pháp luật.</w:t>
      </w:r>
    </w:p>
    <w:p>
      <w:r>
        <w:t>2. Về việc xây dựng Kế hoạch thanh tra năm 2024 của Thanh tra Chính phủ: Thanh tra Chính phủ cân đối các cuộc thanh tra cụ thể, bảo đảm phù hợp với năng lực để hoàn thành Kế hoạch thanh tra; đồng thời, trao đổi, thống nhất với Kiểm toán Nhà nước để tránh chồng chéo trong kế hoạch thanh tra, kiểm toán; rà soát kỹ về đối tượng thanh tra, nội dung, phạm vi thanh tra, bảo đảm phù hợp nội dung Định hướng Chương trình thanh tra, quy định của pháp luật, không để ảnh hưởng đến hoạt động sản xuất kinh doanh bình thường của các cơ quan, tổ chức, doanh nghiệp; báo cáo Thủ tướng Chính phủ trước ngày 31 tháng 10 năm 2023.</w:t>
      </w:r>
    </w:p>
    <w:p>
      <w:r>
        <w:t>Văn phòng Chính phủ thông báo Thanh tra Chính phủ biết, thực hiện./.</w:t>
      </w:r>
    </w:p>
    <w:p>
      <w:r>
        <w:t>Nơi nhận:</w:t>
      </w:r>
    </w:p>
    <w:p>
      <w:r>
        <w:t>- Như trên;</w:t>
      </w:r>
    </w:p>
    <w:p>
      <w:r>
        <w:t>- TTgCP, PTTg Lê Minh Khái (để b/c);</w:t>
      </w:r>
    </w:p>
    <w:p>
      <w:r>
        <w:t>- VPCP: BTCN, PCN Mai Thị Thu Vân, PCN Cao Huy;</w:t>
      </w:r>
    </w:p>
    <w:p>
      <w:r>
        <w:t>- Lưu: VT, V.I (3). Toàn</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