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8137/BYT-HTTB năm 2025 báo cáo việc thực hiện kiểm định thiết bị y tế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8137/BYT-HTTB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8137/BYT-HTTB</w:t>
      </w:r>
    </w:p>
    <w:p>
      <w:r>
        <w:t>V/v báo cáo việc thực hiện kiểm định thiết bị y tế</w:t>
      </w:r>
    </w:p>
    <w:p>
      <w:r>
        <w:t>Hà Nội, ngày 21 tháng 11 năm 2025</w:t>
      </w:r>
    </w:p>
    <w:p>
      <w:r>
        <w:t>Kính gửi:</w:t>
      </w:r>
    </w:p>
    <w:p>
      <w:r>
        <w:t>- Sở Y tế các tỉnh, thành phố.</w:t>
      </w:r>
    </w:p>
    <w:p>
      <w:r>
        <w:t>- Các đơn vị trực thuộc Bộ Y tế.</w:t>
      </w:r>
    </w:p>
    <w:p>
      <w:r>
        <w:t>- Y tế các bộ, ngành.</w:t>
      </w:r>
    </w:p>
    <w:p>
      <w:r>
        <w:t>Ngày 01/8/2022, Bộ Y tế ban hành Thông tư số 05/2022/TT-BYT hướng dẫn thi hành một số điều của Nghị định số 98/2021/NĐ-CP ngày 08/11/2021 của Chính phủ về quản lý thiết bị y tế (Sau đây gọi tắt là Thông tư số 05/2022/TT- BYT); Bộ Y tế đề nghị các đơn vị thực hiện và báo cáo một số nội dung sau:</w:t>
      </w:r>
    </w:p>
    <w:p>
      <w:r>
        <w:t>1. Khẩn trương kiểm tra và thực hiện đầy đủ việc kiểm định đối với các thiết bị y tế theo quy định tại Thông tư số 05/2022/TT-BYT.</w:t>
      </w:r>
    </w:p>
    <w:p>
      <w:r>
        <w:t>2. Báo cáo kết quả thực hiện kiểm định thiết bị y tế theo quy định tại Thông tư số 05/2022/TT-BYT  (Chi tiết theo Phụ lục I, Phụ lục II đính kèm) .</w:t>
      </w:r>
    </w:p>
    <w:p>
      <w:r>
        <w:t>3. Báo cáo các khó khăn, vướng mắc (nếu có) trong quá trình thực hiện kiểm định theo quy định tại Thông tư số 05/2022/TT-BYT.</w:t>
      </w:r>
    </w:p>
    <w:p>
      <w:r>
        <w:t>4. Đối với Sở Y tế và y tế các bộ, ngành: Tổng hợp báo cáo từ các cơ sở y tế trực thuộc và gửi báo cáo về Bộ Y tế.</w:t>
      </w:r>
    </w:p>
    <w:p>
      <w:r>
        <w:t>Báo cáo của đơn vị gửi về Bộ Y tế (qua Cục Hạ tầng và Thiết bị y tế) theo địa chỉ: Ngách 135/1, Ngõ 135 Phố Núi Trúc, Phường Giảng Võ, Hà Nội; (File mềm báo cáo gửi về địa chỉ email vimda@moh.gov.vn)   trước ngày 30/11/2025.   Thông tin chi tiết liên hệ: Ông Bùi Việt Dũng - Chuyên viên Phòng Quản lý chất lượng và Sử dụng thiết bị y tế - Cục Hạ tầng và Thiết bị y tế, SĐT: 0966776782.</w:t>
      </w:r>
    </w:p>
    <w:p>
      <w:r>
        <w:t>Nơi nhận:</w:t>
      </w:r>
    </w:p>
    <w:p>
      <w:r>
        <w:t>- Như trên;</w:t>
      </w:r>
    </w:p>
    <w:p>
      <w:r>
        <w:t>- Đ/c Bộ trưởng (để b/c);</w:t>
      </w:r>
    </w:p>
    <w:p>
      <w:r>
        <w:t>- Các đ/c Thứ trưởng;</w:t>
      </w:r>
    </w:p>
    <w:p>
      <w:r>
        <w:t>- Cục HTTB (để th/h);</w:t>
      </w:r>
    </w:p>
    <w:p>
      <w:r>
        <w:t>- Vụ BHYT, Vụ PC (để th/h);</w:t>
      </w:r>
    </w:p>
    <w:p>
      <w:r>
        <w:t>- Lưu: VT, HTTB.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>
      <w:r>
        <w:t>PHỤ LỤC I</w:t>
      </w:r>
    </w:p>
    <w:p>
      <w:r>
        <w:t>BÁO CÁO VIỆC THỰC HIỆN KIỂM ĐỊNH AN TOÀN VÀ TÍNH NĂNG KỸ THUẬT THIẾT BỊ Y TẾ THEO QUY ĐỊNH TẠI THÔNG TƯ SỐ 05/2022/TT-BYT</w:t>
      </w:r>
    </w:p>
    <w:p>
      <w:r>
        <w:t>(Kèm theo Công văn số 8137/BYT-HTTB ngày 21 tháng 11 năm 2025 của Bộ Y tế)</w:t>
      </w:r>
    </w:p>
    <w:p>
      <w:r>
        <w:t>Tên cở sở khám chữa bệnh:    ……………………………………………………………………………………</w:t>
      </w:r>
    </w:p>
    <w:p>
      <w:r>
        <w:t>STT</w:t>
      </w:r>
    </w:p>
    <w:p>
      <w:r>
        <w:t>Tên thiết bị y tế</w:t>
      </w:r>
    </w:p>
    <w:p>
      <w:r>
        <w:t>Năm 2023</w:t>
      </w:r>
    </w:p>
    <w:p>
      <w:r>
        <w:t>Năm 2024</w:t>
      </w:r>
    </w:p>
    <w:p>
      <w:r>
        <w:t>Năm 2025</w:t>
      </w:r>
    </w:p>
    <w:p>
      <w:r>
        <w:t>Số lượng     máy</w:t>
      </w:r>
    </w:p>
    <w:p>
      <w:r>
        <w:t>Đã có     giấy kiểm định</w:t>
      </w:r>
    </w:p>
    <w:p>
      <w:r>
        <w:t>Chưa có     giấy kiểm   định</w:t>
      </w:r>
    </w:p>
    <w:p>
      <w:r>
        <w:t>Số lượng     máy</w:t>
      </w:r>
    </w:p>
    <w:p>
      <w:r>
        <w:t>Đã có     giấy kiểm định</w:t>
      </w:r>
    </w:p>
    <w:p>
      <w:r>
        <w:t>Chưa có     giấy kiểm   định</w:t>
      </w:r>
    </w:p>
    <w:p>
      <w:r>
        <w:t>Số lượng     máy</w:t>
      </w:r>
    </w:p>
    <w:p>
      <w:r>
        <w:t>Đã có giấy     kiểm định</w:t>
      </w:r>
    </w:p>
    <w:p>
      <w:r>
        <w:t>Chưa có     giấy kiểm   định</w:t>
      </w:r>
    </w:p>
    <w:p>
      <w:r>
        <w:t>I</w:t>
      </w:r>
    </w:p>
    <w:p>
      <w:r>
        <w:t>Máy thở</w:t>
      </w:r>
    </w:p>
    <w:p>
      <w:r>
        <w:t>1</w:t>
      </w:r>
    </w:p>
    <w:p>
      <w:r>
        <w:t>….</w:t>
      </w:r>
    </w:p>
    <w:p>
      <w:r>
        <w:t>II</w:t>
      </w:r>
    </w:p>
    <w:p>
      <w:r>
        <w:t>Máy gây mê kèm thở</w:t>
      </w:r>
    </w:p>
    <w:p>
      <w:r>
        <w:t>1</w:t>
      </w:r>
    </w:p>
    <w:p>
      <w:r>
        <w:t>…</w:t>
      </w:r>
    </w:p>
    <w:p>
      <w:r>
        <w:t>III</w:t>
      </w:r>
    </w:p>
    <w:p>
      <w:r>
        <w:t>Dao mổ điện</w:t>
      </w:r>
    </w:p>
    <w:p>
      <w:r>
        <w:t>1</w:t>
      </w:r>
    </w:p>
    <w:p>
      <w:r>
        <w:t>…</w:t>
      </w:r>
    </w:p>
    <w:p>
      <w:r>
        <w:t>IV</w:t>
      </w:r>
    </w:p>
    <w:p>
      <w:r>
        <w:t>Lồng ấp trẻ sơ sinh</w:t>
      </w:r>
    </w:p>
    <w:p>
      <w:r>
        <w:t>1</w:t>
      </w:r>
    </w:p>
    <w:p>
      <w:r>
        <w:t>…</w:t>
      </w:r>
    </w:p>
    <w:p>
      <w:r>
        <w:t>V</w:t>
      </w:r>
    </w:p>
    <w:p>
      <w:r>
        <w:t>Máy phá rung tim</w:t>
      </w:r>
    </w:p>
    <w:p>
      <w:r>
        <w:t>1</w:t>
      </w:r>
    </w:p>
    <w:p>
      <w:r>
        <w:t>…</w:t>
      </w:r>
    </w:p>
    <w:p>
      <w:r>
        <w:t>VI</w:t>
      </w:r>
    </w:p>
    <w:p>
      <w:r>
        <w:t>Máy thận nhân tạo</w:t>
      </w:r>
    </w:p>
    <w:p>
      <w:r>
        <w:t>1</w:t>
      </w:r>
    </w:p>
    <w:p>
      <w:r>
        <w:t>…</w:t>
      </w:r>
    </w:p>
    <w:p>
      <w:r>
        <w:t>PHỤ LỤC II</w:t>
      </w:r>
    </w:p>
    <w:p>
      <w:r>
        <w:t>BÁO CÁO VIỆC THỰC HIỆN KIỂM ĐỊNH AN TOÀN VÀ TÍNH NĂNG KỸ THUẬT THIẾT BỊ Y TẾ THEO QUY ĐỊNH TẠI THÔNG TƯ SỐ 05/2022/TT-BYT</w:t>
      </w:r>
    </w:p>
    <w:p>
      <w:r>
        <w:t>(Kèm theo Công văn số 8137/BYT-HTTB ngày 21 tháng 11 năm 2025 của Bộ Y tế)</w:t>
      </w:r>
    </w:p>
    <w:p>
      <w:r>
        <w:t>Tên cở sở khám chữa bệnh:    ……………………………………………………………………………………</w:t>
      </w:r>
    </w:p>
    <w:p>
      <w:r>
        <w:t>STT</w:t>
      </w:r>
    </w:p>
    <w:p>
      <w:r>
        <w:t>Tên thiết bị y tế</w:t>
      </w:r>
    </w:p>
    <w:p>
      <w:r>
        <w:t>Chủng     loại   (model)</w:t>
      </w:r>
    </w:p>
    <w:p>
      <w:r>
        <w:t>Mã thiết     bị (seri number)</w:t>
      </w:r>
    </w:p>
    <w:p>
      <w:r>
        <w:t>Hãng     sản xuất</w:t>
      </w:r>
    </w:p>
    <w:p>
      <w:r>
        <w:t>Nước     sản xuất</w:t>
      </w:r>
    </w:p>
    <w:p>
      <w:r>
        <w:t>Năm     sản xuất</w:t>
      </w:r>
    </w:p>
    <w:p>
      <w:r>
        <w:t>Ngày     đưa vào sử dụng</w:t>
      </w:r>
    </w:p>
    <w:p>
      <w:r>
        <w:t>Năm 2023</w:t>
      </w:r>
    </w:p>
    <w:p>
      <w:r>
        <w:t>Năm 2024</w:t>
      </w:r>
    </w:p>
    <w:p>
      <w:r>
        <w:t>Năm 2025</w:t>
      </w:r>
    </w:p>
    <w:p>
      <w:r>
        <w:t>Số giấy     kiểm   định</w:t>
      </w:r>
    </w:p>
    <w:p>
      <w:r>
        <w:t>Ngày     cấp giấy</w:t>
      </w:r>
    </w:p>
    <w:p>
      <w:r>
        <w:t>Số giấy     kiểm   định</w:t>
      </w:r>
    </w:p>
    <w:p>
      <w:r>
        <w:t>Ngày     cấp giấy</w:t>
      </w:r>
    </w:p>
    <w:p>
      <w:r>
        <w:t>Số giấy     kiểm   định</w:t>
      </w:r>
    </w:p>
    <w:p>
      <w:r>
        <w:t>Ngày     cấp giấy</w:t>
      </w:r>
    </w:p>
    <w:p>
      <w:r>
        <w:t>I</w:t>
      </w:r>
    </w:p>
    <w:p>
      <w:r>
        <w:t>Máy thở</w:t>
      </w:r>
    </w:p>
    <w:p>
      <w:r>
        <w:t>1</w:t>
      </w:r>
    </w:p>
    <w:p>
      <w:r>
        <w:t>….</w:t>
      </w:r>
    </w:p>
    <w:p>
      <w:r>
        <w:t>II</w:t>
      </w:r>
    </w:p>
    <w:p>
      <w:r>
        <w:t>Máy gây mê kèm thở</w:t>
      </w:r>
    </w:p>
    <w:p>
      <w:r>
        <w:t>1</w:t>
      </w:r>
    </w:p>
    <w:p>
      <w:r>
        <w:t>…</w:t>
      </w:r>
    </w:p>
    <w:p>
      <w:r>
        <w:t>III</w:t>
      </w:r>
    </w:p>
    <w:p>
      <w:r>
        <w:t>Dao mổ điện</w:t>
      </w:r>
    </w:p>
    <w:p>
      <w:r>
        <w:t>1</w:t>
      </w:r>
    </w:p>
    <w:p>
      <w:r>
        <w:t>…</w:t>
      </w:r>
    </w:p>
    <w:p>
      <w:r>
        <w:t>IV</w:t>
      </w:r>
    </w:p>
    <w:p>
      <w:r>
        <w:t>Lồng ấp trẻ sơ sinh</w:t>
      </w:r>
    </w:p>
    <w:p>
      <w:r>
        <w:t>1</w:t>
      </w:r>
    </w:p>
    <w:p>
      <w:r>
        <w:t>…</w:t>
      </w:r>
    </w:p>
    <w:p>
      <w:r>
        <w:t>V</w:t>
      </w:r>
    </w:p>
    <w:p>
      <w:r>
        <w:t>Máy phá rung tim</w:t>
      </w:r>
    </w:p>
    <w:p>
      <w:r>
        <w:t>1</w:t>
      </w:r>
    </w:p>
    <w:p>
      <w:r>
        <w:t>…</w:t>
      </w:r>
    </w:p>
    <w:p>
      <w:r>
        <w:t>VI</w:t>
      </w:r>
    </w:p>
    <w:p>
      <w:r>
        <w:t>Máy thận nhân tạo</w:t>
      </w:r>
    </w:p>
    <w:p>
      <w:r>
        <w:t>1</w:t>
      </w:r>
    </w:p>
    <w:p>
      <w:r>
        <w:t>….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