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8131/VPCP-CN năm 2023 về giải quyết vướng mắc trong khai thác khoáng sản làm vật liệu xây dựng thông thường phục vụ thi công Dự án xây dựng công trình đường bộ cao tốc Bắc - Nam phía Đông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8131/VPCP-CN</w:t>
      </w:r>
    </w:p>
    <w:p>
      <w:r>
        <w:t>V/v giải quyết vướng mắc trong khai thác khoáng sản làm vật liệu xây dựng thông thường phục vụ thi công Dự án xây dựng công trình đường bộ cao tốc Bắc - Nam phía Đông giai đoạn 2021 - 2025</w:t>
      </w:r>
    </w:p>
    <w:p>
      <w:r>
        <w:t>Hà Nội, ngày 18 tháng 10 năm 2023</w:t>
      </w:r>
    </w:p>
    <w:p>
      <w:r>
        <w:t>Kính gửi:</w:t>
      </w:r>
    </w:p>
    <w:p>
      <w:r>
        <w:t>- Các Bộ: Tài nguyên và Môi trường, Giao thông vận tải, Kế hoạch và Đầu tư, Nông nghiệp và Phát triển nông thôn;</w:t>
      </w:r>
    </w:p>
    <w:p>
      <w:r>
        <w:t>- Ủy ban nhân dân tỉnh Quảng Ngãi.</w:t>
      </w:r>
    </w:p>
    <w:p>
      <w:r>
        <w:t>Xét đề nghị của Ủy ban nhân dân tỉnh Quảng Ngãi tại Báo cáo số 199/BC-UBND ngày 29 tháng 9 năm 2023 về kết quả thực hiện nhiệm vụ được giao liên quan đến dự án xây dựng công trình đường bộ cao tốc Bắc - Nam phía Đông, giai đoạn 2021-2025, đoạn qua địa bàn tỉnh Quảng Ngãi, Phó Thủ tướng Trần Hồng Hà có ý kiến như sau:</w:t>
      </w:r>
    </w:p>
    <w:p>
      <w:r>
        <w:t>Giao Bộ Tài nguyên và Môi trường chủ trì, phối hợp với Bộ Kế hoạch và Đầu tư, Bộ Nông nghiệp và Phát triển nông thôn và các bộ, cơ quan liên quan nghiên cứu kiến nghị của Ủy ban nhân dân tỉnh Quảng Ngãi tại văn bản nêu trên, hướng dẫn các địa phương liên quan thực hiện công tác chuyển mục đích sử dụng đất, chuyển mục đích sử dụng rừng; sửa đổi theo thẩm quyền hoặc báo cáo cấp có thẩm quyền xem xét, sửa đổi quy định, kịp thời tháo gỡ các vướng mắc, bất cập; hoàn thành trong tháng 10 năm 2023.</w:t>
      </w:r>
    </w:p>
    <w:p>
      <w:r>
        <w:t>Văn phòng Chính phủ xin thông báo để Bộ Tài nguyên và Môi trường và các cơ quan liên quan biết, thực hiện./.</w:t>
      </w:r>
    </w:p>
    <w:p>
      <w:r>
        <w:t>Nơi nhận:</w:t>
      </w:r>
    </w:p>
    <w:p>
      <w:r>
        <w:t>- Như trên;</w:t>
      </w:r>
    </w:p>
    <w:p>
      <w:r>
        <w:t>- Thủ tướng, PTTg Trần Hồng Hà;</w:t>
      </w:r>
    </w:p>
    <w:p>
      <w:r>
        <w:t>- VPCP: BTCN, PCN Nguyễn Sỹ Hiệp, Trợ lý TTg, TGĐ Cổng TTĐT; các Vụ: KTTH, NN,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