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8130/VPCP-CN năm 2023 về đôn đốc trình Đề án thành lập Ban Chỉ đạo Nhà nước các công trình, dự án quan trọng quốc gia, trọng điểm ngành năng lượng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8130/VPCP-CN</w:t>
      </w:r>
    </w:p>
    <w:p>
      <w:r>
        <w:t>V/v đôn đốc trình Đề án thành lập Ban Chỉ đạo Nhà nước các công trình, dự án quan trọng quốc gia, trọng điểm ngành năng lượng</w:t>
      </w:r>
    </w:p>
    <w:p>
      <w:r>
        <w:t>Hà Nội, ngày 18 tháng 10 năm 2023</w:t>
      </w:r>
    </w:p>
    <w:p>
      <w:r>
        <w:t>Kính gửi:    Bộ trưởng Bộ Công Thương.</w:t>
      </w:r>
    </w:p>
    <w:p>
      <w:r>
        <w:t>Để tập trung và nâng cao hiệu lực, hiệu quả công tác lãnh đạo, chỉ đạo các công trình, dự án quan trọng quốc gia, trọng điểm ngành năng lượng, khắc phục những tồn tại và hạn chế của ngành năng lượng hiện nay, bảo đảm giữ vững an ninh năng lượng quốc gia, Thủ tướng Chính phủ Phạm Minh Chính đã có chỉ đạo giao Bộ Công Thương chủ trì, phối hợp với các Bộ, cơ quan liên quan khẩn trương tổ chức xây dựng và hoàn thiện Đề án thành lập Ban Chỉ đạo Nhà nước các công trình, dự án quan trọng quốc gia, trọng điểm ngành năng lượng (Đề án) theo quy định, báo cáo cấp có thẩm quyền trong tháng 9 năm 2023 (Văn bản số 6764/VPCP-CN ngày 31 tháng 8 năm 2023 của Văn phòng Chính phủ). Tuy nhiên, cho đến nay Bộ Công Thương và các Bộ, cơ quan chưa hoàn thiện Đề án, trình cấp thẩm quyền xem xét, quyết định.</w:t>
      </w:r>
    </w:p>
    <w:p>
      <w:r>
        <w:t>Thực hiện chỉ đạo của Phó Thủ tướng Chính phủ Trần Hồng Hà, Văn phòng Chính phủ xin đề nghị đồng chí Bộ trưởng Bộ Công Thương và các Bộ, cơ quan liên quan khẩn trương chỉ đạo thực hiện nhiệm vụ được Thủ tướng Chính phủ giao nêu trên; Hoàn thiện nội dung, các thủ tục theo quy định về Đề án thành lập Ban Chỉ đạo, trình Thủ tướng Chính phủ trước ngày 25 tháng 10 năm 2023 để xem xét, quyết định./.</w:t>
      </w:r>
    </w:p>
    <w:p>
      <w:r>
        <w:t>Nơi nhận:</w:t>
      </w:r>
    </w:p>
    <w:p>
      <w:r>
        <w:t>- Như trên;</w:t>
      </w:r>
    </w:p>
    <w:p>
      <w:r>
        <w:t>- TTgCP, PTTg Trần Hồng Hà (để b/c);</w:t>
      </w:r>
    </w:p>
    <w:p>
      <w:r>
        <w:t>- Các Bộ: CT, KHĐT, TC, TNMT, NNPTNT, NV, QP, CA, NG, XD, TP, KHCN;</w:t>
      </w:r>
    </w:p>
    <w:p>
      <w:r>
        <w:t>- Ủy ban Quản lý vốn nhà nước tại doanh nghiệp;</w:t>
      </w:r>
    </w:p>
    <w:p>
      <w:r>
        <w:t>- Các Tập đoàn: EVN, TKV, PVN;</w:t>
      </w:r>
    </w:p>
    <w:p>
      <w:r>
        <w:t>- VPCP: BTCN, PCN Nguyễn Sỹ Hiệp, Trợ lý TTg, Vụ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