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8128/VPCP-CN năm 2025 kết quả tháo gỡ các khó khăn, vướng mắc tại 04 Dự án thành phần thuộc Dự án đường Vành đai 3 Thành phố Hồ Chí Minh của Đoàn kiểm tra số 07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8128/VPCP-CN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8128/VPCP-CN</w:t>
      </w:r>
    </w:p>
    <w:p>
      <w:r>
        <w:t>V/v kết quả tháo gỡ các khó khăn, vướng mắc tại 04 Dự án thành phần thuộc Dự án đường Vành đai 3 Tp. Hồ Chí Minh của Đoàn kiểm tra số 07</w:t>
      </w:r>
    </w:p>
    <w:p>
      <w:r>
        <w:t>Hà Nội, ngày 29 tháng 8 năm 2025</w:t>
      </w:r>
    </w:p>
    <w:p>
      <w:r>
        <w:t>Kính gửi:</w:t>
      </w:r>
    </w:p>
    <w:p>
      <w:r>
        <w:t>- Bộ trưởng Bộ Xây dựng;</w:t>
      </w:r>
    </w:p>
    <w:p>
      <w:r>
        <w:t>- Chủ tịch Ủy ban nhân dân Thành phố Hồ Chí Minh;</w:t>
      </w:r>
    </w:p>
    <w:p>
      <w:r>
        <w:t>- Chủ tịch Ủy ban nhân dân các tỉnh: Đồng Nai, Tây Ninh.</w:t>
      </w:r>
    </w:p>
    <w:p>
      <w:r>
        <w:t>Xét báo cáo, kiến nghị của Bộ Xây dựng (văn bản số 198/BC-BXD ngày 25 tháng 8 năm 2025) về kết quả tháo gỡ các khó khăn, vướng mắc tại 04 Dự án thành phần thuộc Dự án đường Vành đai 3 Thành phố Hồ Chí Minh của Đoàn kiểm tra số 07, Phó Thủ tướng Chính phủ Mai Văn Chính có ý kiến như sau:</w:t>
      </w:r>
    </w:p>
    <w:p>
      <w:r>
        <w:t>Đồng ý đề nghị của Bộ Xây dựng tại văn bản nêu trên. Yêu cầu Ủy ban nhân dân Thành phố Hồ Chí Minh và các địa phương liên quan khẩn trương thực hiện các nhiệm vụ sau đây:</w:t>
      </w:r>
    </w:p>
    <w:p>
      <w:r>
        <w:t>1. Về công tác giải phóng mặt bằng</w:t>
      </w:r>
    </w:p>
    <w:p>
      <w:r>
        <w:t>Ủy ban nhân dân các tỉnh, thành phố: Thành phố Hồ Chí Minh, Đồng Nai, Tây Ninh quyết liệt chỉ đạo các đơn vị liên quan đẩy nhanh công tác di dời các vị trí đường điện cao thế còn lại, hoàn thành trước ngày 15/9/2025, cụ thể:</w:t>
      </w:r>
    </w:p>
    <w:p>
      <w:r>
        <w:t>Thành phố Hồ Chí Minh (Bình Dương trước đây) 01 vị trí tại Dự án thành phần (DATP) 5 thuộc phạm vi nút giao Tân Vạn; Đồng Nai 08 vị trí tại DATP3 gồm 06 vị trí tại nút giao với cao tốc Bến Lức - Long Thành, 02 vị trí tại cầu vượt Hương lộ 9; Tây Ninh (Long An trước đây) 01 vị trí tại DATP7 lý trình khoảng Km90+615.</w:t>
      </w:r>
    </w:p>
    <w:p>
      <w:r>
        <w:t>2. Về vật liệu</w:t>
      </w:r>
    </w:p>
    <w:p>
      <w:r>
        <w:t>Ủy ban nhân dân Thành phố Hồ Chí Minh và các tỉnh: Đồng Nai, Tây Ninh chỉ đạo các Chủ đầu tư, nhà thầu chủ động làm việc với các chủ mỏ để bảo đảm tiến độ vật liệu cát, đá về công trường, không để ảnh hưởng đến tiến độ dự án...</w:t>
      </w:r>
    </w:p>
    <w:p>
      <w:r>
        <w:t>3. Về thi công.</w:t>
      </w:r>
    </w:p>
    <w:p>
      <w:r>
        <w:t>Ủy ban nhân dân Thành phố Hồ Chí Minh và các tỉnh: Đồng Nai, Tây Ninh chỉ đạo các Chủ đầu tư, nhà thầu tập trung đẩy mạnh thi công, bám sát tiến độ cơ bản hoàn thành trong năm 2025 theo chỉ đạo của Thủ tướng Chính phủ (đặc biệt đoạn 4,6 km từ nút giao Cách mạng tháng 8 - cầu Bình Gởi và đoạn nút giao Tân Vạn thuộc DATP5), thường xuyên kiểm tra, giám sát, có giải pháp kịp thời bù lại sản lượng đã chậm; dự phòng thời gian trong điều kiện thời tiết không thuận lợi; tăng cường nhân lực, máy móc thiết bị thi công, nguồn lực tài chính để tổ chức thi công “3 ca, 4 kíp” đảm bảo hoàn thành các dự án đúng tiến độ, chất lượng, an toàn.</w:t>
      </w:r>
    </w:p>
    <w:p>
      <w:r>
        <w:t>4. Về phương án đầu tư nút giao Tân Vạn</w:t>
      </w:r>
    </w:p>
    <w:p>
      <w:r>
        <w:t>Ủy ban nhân dân Thành phố Hồ Chí Minh khẩn trương nghiên cứu phương án đầu tư hoàn chỉnh nút giao Tân Vạn bảo đảm khai thác hiệu quả, đồng bộ theo chỉ đạo của Thủ tướng Chính phủ tại Thông báo số 43/TB-VPCP ngày 13 tháng 02 năm 2025 của Văn phòng Chính phủ.</w:t>
      </w:r>
    </w:p>
    <w:p>
      <w:r>
        <w:t>Văn phòng Chính phủ xin thông báo để Bộ Xây dựng và các cơ quan liên quan biết, thực hiện./.</w:t>
      </w:r>
    </w:p>
    <w:p>
      <w:r>
        <w:t>Nơi nhận:</w:t>
      </w:r>
    </w:p>
    <w:p>
      <w:r>
        <w:t>- Như trên;</w:t>
      </w:r>
    </w:p>
    <w:p>
      <w:r>
        <w:t>- Thủ tướng, PTTg Mai Văn Chính, PTTg Trần Hồng Hà (để b/c);</w:t>
      </w:r>
    </w:p>
    <w:p>
      <w:r>
        <w:t>- Các Bộ: Bộ Xây dựng, Công Thương;</w:t>
      </w:r>
    </w:p>
    <w:p>
      <w:r>
        <w:t>- UBND Thành phố Hồ Chí Minh;</w:t>
      </w:r>
    </w:p>
    <w:p>
      <w:r>
        <w:t>- UBND các tỉnh: Đồng Nai, Tây Ninh;</w:t>
      </w:r>
    </w:p>
    <w:p>
      <w:r>
        <w:t>- VPCP: BTCN, PCN Nguyễn Sỹ Hiệp, PCN Phạm Mạnh Cường, Trợ lý TTg, TGĐ Cổng TTĐT; các Vụ: KTTH, QHĐP, TH;</w:t>
      </w:r>
    </w:p>
    <w:p>
      <w:r>
        <w:t>- Lưu: VT, CN (2).  Ha</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