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8120/BYT-ATTP năm 2023 thực hiện kiểm tra nhà nước về an toàn thực phẩm nhập khẩu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8120/BYT-ATTP</w:t>
      </w:r>
    </w:p>
    <w:p>
      <w:r>
        <w:t>V/v thực hiện ki ể m  t ra nhà nước về an toàn  t hực ph ẩ m nhập k hẩ u</w:t>
      </w:r>
    </w:p>
    <w:p>
      <w:r>
        <w:t>Hà Nội , ngày  21  tháng  12  năm  2023</w:t>
      </w:r>
    </w:p>
    <w:p>
      <w:r>
        <w:t>Kính g ử i:  Cơ quan kiểm tra nhà nước đối với thực phẩm nhập khẩu</w:t>
      </w:r>
    </w:p>
    <w:p>
      <w:r>
        <w:t>( d anh sách gửi kèm theo công văn)</w:t>
      </w:r>
    </w:p>
    <w:p>
      <w:r>
        <w:t>Căn cứ các nội dung trao  đ ổi, thống nhất tại cuộc họp ngày 30/8/2023 giữa Bộ Tài chính (Tổng cục Hải quan) v ớ i các cơ quan chuyên môn của Bộ Y tế, Bộ Công Thương, Bộ Nông nghiệp và phát triển nông thôn và theo đề nghị của Bộ Tài chính tại công văn số  1 2527/BTC-TCHQ ngày 15/11/2023, ý kiến của Cục An toàn thực phẩm (tại Phiếu trình s ố  272/ATTP-KN ngày 14/12/2023) và ý kiến của Vụ Pháp chế - Bộ Y tế (tại công văn số 2123/PC ngày 08/12/2023), Bộ Y t ế  thống nhất hướng dẫn như sau:</w:t>
      </w:r>
    </w:p>
    <w:p>
      <w:r>
        <w:t>1.  V ề việc Kiểm tra nhà nước về an to à n thực phẩm nhập khẩu đối với sản phẩm/nhóm s ả n phẩm thực phẩm, hàng hóa thuộc thẩm quyền quản lý của Bộ Y tế:</w:t>
      </w:r>
    </w:p>
    <w:p>
      <w:r>
        <w:t>Bộ trướng Bộ Y tế  đã  ký ban hành Thông tư số 28/2021/TT-BYT ngày 20/12/2021 ban hành danh mục thực phẩm, phụ gia thực phẩm và dụng cụ, vật liệu bao g ó i, chứa đựng thực ph ẩ m đã được xác định m ã  số hàng hóa theo danh mục hàng hóa xuất khẩu, nhập khẩu Việt Nam phục vụ cho kiểm tra nhà nước về an toàn thực phẩm đối với thực phẩm nhập khẩu.</w:t>
      </w:r>
    </w:p>
    <w:p>
      <w:r>
        <w:t>Căn cứ khoản 7 Điều 37 Nghị định số 15/2018/NĐ-CP ngày 02/02/2018 của Chính phủ về quy định chi tiết thi hành một số điều của Luật an toàn thực phẩm, Bộ trưởng Bộ Y tế đã ký ban hành các Quyết định ch ỉ  định/giao nhiệm vụ cơ quan kiểm tra nhà nước đối với thực phẩm nhập khẩu. Tại các Quyết định này, cơ quan kiểm tra nhà nước đối với thực phẩm nhập kh ẩ u  đ ược giao kiểm tra nhà nước v ề  an toàn thực phẩm nhập khẩu đối v ớ i các sản phẩm, hàng hóa trong Danh mục các sản phẩm/nhóm sản ph ẩ m thực phẩm, hàng hóa thuộc thẩm quyền quản lý của Bộ Y tế tại Phụ lục II ban hành kèm theo Nghị định số 15/2018/NĐ-CP.</w:t>
      </w:r>
    </w:p>
    <w:p>
      <w:r>
        <w:t>Vì vậy, Bộ Y tế đề nghị các cơ quan kiểm tra nhà nước đối với thực phẩm nhập khẩu thống nhất thực hiện áp dụng phương thức ki ể m đối với các s ả n phẩm/nhóm sản phẩm thực phẩm, hàng hóa nhập khẩu thuộc lĩnh vực  đ ược phân công quản lý của Bộ Y tế như sau:</w:t>
      </w:r>
    </w:p>
    <w:p>
      <w:r>
        <w:t>- Phương thức kiểm tra thông thường áp dụng đối với các sản phẩm thuộc Danh mục ban hành kèm theo Thông tư s ố  28/2021/TT-BYT ngày 20/12/2021 của Bộ Y tế.</w:t>
      </w:r>
    </w:p>
    <w:p>
      <w:r>
        <w:t>- Phương thức kiểm tra chặt ch ỉ  áp dụng đối với các lô hàng, mặt hàng không  đ ạt  y êu c ầ u nhập khẩu tại lần Kiểm tra trước đó; hoặc không đạt y ê u cầu trong các lần thanh tra, kiểm tra; hoặc có c ả nh báo của Bộ Y tế, Bộ Nông nghiệp và Phát triển nông thôn, Bộ Công Thương, Ủy ban nhân dân c ấ p t ỉ nh hoặc của cơ quan có thẩm quyền tại nước ngoài hoặc của nhà sản xuất theo quy định tại kho ả n 3 Điều 17 Nghị định số 15/2018/NĐ-CP.</w:t>
      </w:r>
    </w:p>
    <w:p>
      <w:r>
        <w:t>2. Căn cứ quy định tại Điều 13 Nghị định số 15/2018/NĐ-CP ngày 02/02/2018 của Chính phủ về quy định chi tiết thi hành một số điều của Luật an toàn thực ph ẩ m ,  các s ả n ph ẩ m, nguyên liệu nhập khẩu ch ỉ  dùng  để  sản xuất, gia công hàng xuất kh ẩ u mà các các s ả n ph ẩ m, nguyên liệu n ày  không tiêu thụ tại thị t rườ ng trong nước th ì     đ ược miễn kiểm tra nhà nước về an toàn thực phẩm nhập kh ẩ u (trừ các Trường hợp có cảnh báo về an toàn thực phẩm).</w:t>
      </w:r>
    </w:p>
    <w:p>
      <w:r>
        <w:t>S ả n ph ẩm  thực ph ẩm  của doanh nghiệp thực hiện gia  công  s ả n xuất tại Việt Nam với mục đích ban đ ầ u ch ỉ   đ  ể  xuất kh ẩ u ( đ ược sản xuất từ s ả n phẩm, nguyên liệu nhập kh ẩ u đ ã  khai báo ch ỉ  dùng  để   sản xuất,   g ia côn g  hàng xuất khẩu) nhưng sau đó kh ông   xuất khẩu mà chuy  ể n mục  đí ch sang tiêu thụ  t ại thị trường trong nước th ì  ph ả i  đ áp ứng  đầ y  đủ  các đi ề u kiện về an toàn thực phẩm theo quy định như  đố i với s ả n phẩm sản xuất trong nước  đ ể tiêu thụ nội địa.</w:t>
      </w:r>
    </w:p>
    <w:p>
      <w:r>
        <w:t>3. C ơ  quan ti ế p nhận hồ sơ  t ự công bố s ả n phẩm  l à cơ quan có thẩm quyền  đ ược Ủy ban nhân dân t ỉ nh, thành phố trực thuộc Trun g  ương ch ỉ  định theo quy  đị nh  tại khoản  2 Điều 5 Nghị định số 15/20 1 8/NĐ-CP ngày 02/02/2018 của Ch í nh ph ủ  về quy định chi ti ế t thi h à nh một số điều của Luật an toàn thực ph ẩ m  đ ược s ử a  đ ổi, bổ sung tại kho ả n 1 Điề u  3 Nghị định số 155/2018/NĐ-CP ng à y 12/11/2018 của Ch í nh ph ủ  về việc sửa đổi ,   bổ sung một số quy định liên quan   đế n  điề u kiện đ ầ u tư kinh doanh thuộc ph ạ m vi quản lý nh à  nước của Bộ Y tế. Việc phát hiện và xử lý đối với c á c trường hợp thực ph ẩ m nhập kh ẩ u của tổ chức, cá nhân thực hiện tự công  bố  sản phẩm không đúng quy định th ì  thuộc trách nhiệm của Ủy ban nhân dân tỉnh, th à nh phố trực thuộc Trung ương theo quy định tại Điều 40  Nghị định số  15/2018/NĐ-CP. Do vậy, Ủy ban nhân dân t ỉ nh, thành phố trực thuộc Trung ương  có trách nhiệm.................................................</w:t>
      </w:r>
    </w:p>
    <w:p>
      <w:r>
        <w:t>Nam với mục đích ban đầu ch ỉ     đ ể xuất khẩu (được sản xuất từ sản p hẩ m ,  nguyên liệu nhập kh ẩ u đã khai báo ch ỉ  dùng đ ể  sản xuất, gia công hàng xuất kh ẩ u) nhưng sau đó không xuất khẩu mà chuy ể n mục  đí ch sang tiêu thụ  tạ i thị trường trong nước thì ph ả i  đ áp ứng  đầ y đ ủ  các điều kiện về an toàn thực phẩm theo quy định như đối với sản p hẩ m s ả n xuất trong nước  để  tiêu thụ nội địa.</w:t>
      </w:r>
    </w:p>
    <w:p>
      <w:r>
        <w:t>3. C ơ  quan tiếp nhận hồ sơ tự công bố s ả n ph ẩ m là cơ quan có th ẩ m quy ề n  đ ược Ủy ban nh â n dân t ỉ nh, thành phố trực thuộc Trung ương ch ỉ  định theo quy  đị nh tại kho ả n 2 Điều 5 Nghị định số 15/2018/NĐ-CP ngày 02/02/2018 của Chính phủ về quy  đị nh chi tiết thi hành một số điều của Luật an toàn thực ph ẩ m  đ ược sửa đổi, bổ sung tại kho ả n  1     Điều  3 Nghị định số 155/2018/NĐ-CP ngày 12/ 11 /20 1 8 của Chính phủ về việc s ử a  đổ i ,   bổ sung một số quy định li  ê n quan  đế n điều kiện đầu tư kinh doanh thuộc phạm vi quản lý nhà nước của Bộ Y  tế . Việc phát hiện và xử lý đối với các Trường hợp thực phẩm nhập khẩu của tổ chức, cá nhân thực hiện tự công bố sản phẩm không  đú ng quy định th ì  thuộc trách nhiệm của Ủy ban nhân dân t ỉ nh, thành phố trực thuộc Trung ương theo quy định tại Điều 40 Nghị định số 15/2018/NĐ-CP. Do vậy, Ủy ban nh â n dân t ỉ nh, thành phố trực thuộc Trung ương có trách nhiệm cảnh báo các s ả n ph ẩ m nhập khẩu của tổ chức, cá nhân thực hiện tự công bố s ả n ph ẩ m không  đúng  quy định đến các cơ quan có liên quan, trong  đ ó có các cơ quan kiểm tra nhà nước đối với thực phẩm nhập kh ẩ u. Căn cứ v à o c ả nh báo này, cơ quan kiểm tra nhà nước đối với th ự c phẩm nhập khẩu áp dụng phương thức Kiểm tra ch ặ t đ ố i với s ả n phẩm này theo quy  đị nh tại kho ả n 3 Điều 17 Nghị định s ố 1 5/20 18 /N Đ -CP.</w:t>
      </w:r>
    </w:p>
    <w:p>
      <w:r>
        <w:t>Trân trọng./.</w:t>
      </w:r>
    </w:p>
    <w:p>
      <w:r>
        <w:t>Nơi nhận:</w:t>
      </w:r>
    </w:p>
    <w:p>
      <w:r>
        <w:t>- Như trên;</w:t>
      </w:r>
    </w:p>
    <w:p>
      <w:r>
        <w:t>-  Đ/c  B ộ tr ưởng  Bộ Y tế (để b / c);</w:t>
      </w:r>
    </w:p>
    <w:p>
      <w:r>
        <w:t>- Các  đ /c Th ứ  tr ưởng  B ộ  Y  tế;</w:t>
      </w:r>
    </w:p>
    <w:p>
      <w:r>
        <w:t>- Bộ  T ài ch í nh ( để     biế t);</w:t>
      </w:r>
    </w:p>
    <w:p>
      <w:r>
        <w:t>- Vụ Pháp ch ế  - Bộ Y t ế  (đ ể  p/h) ;</w:t>
      </w:r>
    </w:p>
    <w:p>
      <w:r>
        <w:t>- Lưu:  VT,  ATTP ( 1 9b).</w:t>
      </w:r>
    </w:p>
    <w:p>
      <w:r>
        <w:t>KT. BỘ TRƯỞNG</w:t>
      </w:r>
    </w:p>
    <w:p>
      <w:r>
        <w:t>THỨ TRƯỞNG</w:t>
      </w:r>
    </w:p>
    <w:p>
      <w:r>
        <w:t>Đỗ Xuân Tuyên</w:t>
      </w:r>
    </w:p>
    <w:p>
      <w:r>
        <w:t>DANH SÁCH CƠ QUAN KIỂM TRA NHÀ NƯỚC ĐỐI VỚI THỰC PHẨM NHẬP KHẨU</w:t>
      </w:r>
    </w:p>
    <w:p>
      <w:r>
        <w:t>(Kèm theo c ô ng v ă n  số 8120 /B Y T-ATTP ngày 21 tháng 12 năm 2023 của Bộ  Y  tế)</w:t>
      </w:r>
    </w:p>
    <w:p>
      <w:r>
        <w:t>STT</w:t>
      </w:r>
    </w:p>
    <w:p>
      <w:r>
        <w:t>Tên Cơ quan</w:t>
      </w:r>
    </w:p>
    <w:p>
      <w:r>
        <w:t>Địa ch ỉ</w:t>
      </w:r>
    </w:p>
    <w:p>
      <w:r>
        <w:t>1.</w:t>
      </w:r>
    </w:p>
    <w:p>
      <w:r>
        <w:t>Viện Kiểm nghiệm an toàn vệ sinh thực phẩm Quốc gia</w:t>
      </w:r>
    </w:p>
    <w:p>
      <w:r>
        <w:t>Số 65 Phạm Thận Duật, Mai Dịch, quận C ầ u Giấy, Hà N ộ i</w:t>
      </w:r>
    </w:p>
    <w:p>
      <w:r>
        <w:t>2.</w:t>
      </w:r>
    </w:p>
    <w:p>
      <w:r>
        <w:t>Viện Dinh dưỡng</w:t>
      </w:r>
    </w:p>
    <w:p>
      <w:r>
        <w:t>Số 48 T ă ng Bạt H ổ , qu ậ n Hai Bà Trưng, Hà Nội</w:t>
      </w:r>
    </w:p>
    <w:p>
      <w:r>
        <w:t>3.</w:t>
      </w:r>
    </w:p>
    <w:p>
      <w:r>
        <w:t>Trung tâm Kỹ thuật Tiêu chuẩn Đo lường Chất lượng 1</w:t>
      </w:r>
    </w:p>
    <w:p>
      <w:r>
        <w:t>Số 08 Hoàng Quốc Việt, qu ậ n  C ầu Giấy, Hà Nội</w:t>
      </w:r>
    </w:p>
    <w:p>
      <w:r>
        <w:t>4.</w:t>
      </w:r>
    </w:p>
    <w:p>
      <w:r>
        <w:t>Chi nhánh công ty cổ phần tập đoàn Vinacontrol Hải Phòng</w:t>
      </w:r>
    </w:p>
    <w:p>
      <w:r>
        <w:t>Số 80 Phạm Minh Đức, Phường Máy Tơ, Quận Ngô Quy ề n, H ả i Phòng</w:t>
      </w:r>
    </w:p>
    <w:p>
      <w:r>
        <w:t>5.</w:t>
      </w:r>
    </w:p>
    <w:p>
      <w:r>
        <w:t>Trung tâm Kiểm soát bệnh t ậ t thành phố Đ à  N ẵ ng</w:t>
      </w:r>
    </w:p>
    <w:p>
      <w:r>
        <w:t>Số 315 Phan Chu Trinh, quận H ả i Châu, Thành phố Đà Nẵng</w:t>
      </w:r>
    </w:p>
    <w:p>
      <w:r>
        <w:t>6.</w:t>
      </w:r>
    </w:p>
    <w:p>
      <w:r>
        <w:t>Viện Y tế công cộng thành phố Hồ Chí Minh</w:t>
      </w:r>
    </w:p>
    <w:p>
      <w:r>
        <w:t>Số 159 Hưng Phú, Qu ậ n 8, Thành phố H ồ  Chí Minh</w:t>
      </w:r>
    </w:p>
    <w:p>
      <w:r>
        <w:t>7.</w:t>
      </w:r>
    </w:p>
    <w:p>
      <w:r>
        <w:t>Trung  t âm K ỹ  thuật Tiêu chuẩn  Đ o lường Chất lượng 3</w:t>
      </w:r>
    </w:p>
    <w:p>
      <w:r>
        <w:t>Số 49 Pasteur, Quận 1, Thành phố Hồ Chí Minh</w:t>
      </w:r>
    </w:p>
    <w:p>
      <w:r>
        <w:t>8.</w:t>
      </w:r>
    </w:p>
    <w:p>
      <w:r>
        <w:t>Công ty TNHH giám định Vinacontrol thành phố Hồ Chí Minh</w:t>
      </w:r>
    </w:p>
    <w:p>
      <w:r>
        <w:t>S ố  80 Bà Huyện Thanh Quan, Quận 3, Thành phố Hồ Chí Minh</w:t>
      </w:r>
    </w:p>
    <w:p>
      <w:r>
        <w:t>9.</w:t>
      </w:r>
    </w:p>
    <w:p>
      <w:r>
        <w:t>Viện Pasteur Thành phố Hồ Chí Minh</w:t>
      </w:r>
    </w:p>
    <w:p>
      <w:r>
        <w:t>Số 167, phường 8, Quận 3, Thành phố Hồ Chí Minh</w:t>
      </w:r>
    </w:p>
    <w:p>
      <w:r>
        <w:t>10.</w:t>
      </w:r>
    </w:p>
    <w:p>
      <w:r>
        <w:t>Trung tâm Kỹ thuật Tiêu chuẩn Đo lường Chất lượng 2</w:t>
      </w:r>
    </w:p>
    <w:p>
      <w:r>
        <w:t>Số 2 Ngô Quyền, quận Sơn Trà, Thành phố Đ à  N ẵ ng</w:t>
      </w:r>
    </w:p>
    <w:p>
      <w:r>
        <w:t>11.</w:t>
      </w:r>
    </w:p>
    <w:p>
      <w:r>
        <w:t>Trung tâm Kiểm soát bệnh tật thành phố Hải Phòng</w:t>
      </w:r>
    </w:p>
    <w:p>
      <w:r>
        <w:t>Số 21 Lê Đại Hành, quận Hồng Bàng, H ả i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