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8066/BCT-TTTN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8066/BCT-TTTN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8066/BCT-TTTN</w:t>
      </w:r>
    </w:p>
    <w:p>
      <w:r>
        <w:t>V/v điều hành kinh doanh xăng dầu</w:t>
      </w:r>
    </w:p>
    <w:p>
      <w:r>
        <w:t>Hà Nội, ngày 10 tháng 10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10828/BTC-QLG ngày 10 tháng 10 năm 2024 của Bộ Tài chính về việc thông báo một số khoản chi phí định mức trong giá cơ sở xăng dầu;</w:t>
      </w:r>
    </w:p>
    <w:p>
      <w:r>
        <w:t>Căn cứ Công văn số 1015/BTC-QLG ngày 10 tháng 10 năm 2024 của Bộ Tài chính tham gia ý kiến về phương án điều hành giá xăng dầu;</w:t>
      </w:r>
    </w:p>
    <w:p>
      <w:r>
        <w:t>Căn cứ thực tế diễn biến giá thành phẩm xăng dầu thế giới kể từ ngày 03 tháng 10 năm 2024 đến hết ngày 09 tháng 10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03/10/2024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18.850</w:t>
      </w:r>
    </w:p>
    <w:p>
      <w:r>
        <w:t>19.846</w:t>
      </w:r>
    </w:p>
    <w:p>
      <w:r>
        <w:t>+996</w:t>
      </w:r>
    </w:p>
    <w:p>
      <w:r>
        <w:t>+5,28</w:t>
      </w:r>
    </w:p>
    <w:p>
      <w:r>
        <w:t>2. Xăng RON95-III</w:t>
      </w:r>
    </w:p>
    <w:p>
      <w:r>
        <w:t>19.803</w:t>
      </w:r>
    </w:p>
    <w:p>
      <w:r>
        <w:t>21.061</w:t>
      </w:r>
    </w:p>
    <w:p>
      <w:r>
        <w:t>+1.258</w:t>
      </w:r>
    </w:p>
    <w:p>
      <w:r>
        <w:t>+6,35</w:t>
      </w:r>
    </w:p>
    <w:p>
      <w:r>
        <w:t>3. Dầu điêzen 0.05S</w:t>
      </w:r>
    </w:p>
    <w:p>
      <w:r>
        <w:t>17.401</w:t>
      </w:r>
    </w:p>
    <w:p>
      <w:r>
        <w:t>18.500</w:t>
      </w:r>
    </w:p>
    <w:p>
      <w:r>
        <w:t>+1.099</w:t>
      </w:r>
    </w:p>
    <w:p>
      <w:r>
        <w:t>+6,32</w:t>
      </w:r>
    </w:p>
    <w:p>
      <w:r>
        <w:t>4. Dầu hỏa</w:t>
      </w:r>
    </w:p>
    <w:p>
      <w:r>
        <w:t>17.651</w:t>
      </w:r>
    </w:p>
    <w:p>
      <w:r>
        <w:t>18.790</w:t>
      </w:r>
    </w:p>
    <w:p>
      <w:r>
        <w:t>+1.139</w:t>
      </w:r>
    </w:p>
    <w:p>
      <w:r>
        <w:t>+6,45</w:t>
      </w:r>
    </w:p>
    <w:p>
      <w:r>
        <w:t>5. Dầu madút 180CST 3.5S</w:t>
      </w:r>
    </w:p>
    <w:p>
      <w:r>
        <w:t>15.003</w:t>
      </w:r>
    </w:p>
    <w:p>
      <w:r>
        <w:t>15.911</w:t>
      </w:r>
    </w:p>
    <w:p>
      <w:r>
        <w:t>+908</w:t>
      </w:r>
    </w:p>
    <w:p>
      <w:r>
        <w:t>+6,05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19.846 đồng/lít;</w:t>
      </w:r>
    </w:p>
    <w:p>
      <w:r>
        <w:t>- Xăng RON95-III: không cao hơn 21.061 đồng/lít;</w:t>
      </w:r>
    </w:p>
    <w:p>
      <w:r>
        <w:t>- Dầu điêzen 0.05S: không cao hơn 18.500 đồng/lít;</w:t>
      </w:r>
    </w:p>
    <w:p>
      <w:r>
        <w:t>- Dầu hỏa: không cao hơn 18.790 đồng/lít;</w:t>
      </w:r>
    </w:p>
    <w:p>
      <w:r>
        <w:t>- Dầu madút 180CST 3.5S: không cao hơn 15.911 đồng/kg.</w:t>
      </w:r>
    </w:p>
    <w:p>
      <w:r>
        <w:t>3.  Thời gian thực hiện</w:t>
      </w:r>
    </w:p>
    <w:p>
      <w:r>
        <w:t>- Trích lập và chi sử dụng Quỹ Bình ổn giá xăng dầu đối với các mặt hàng xăng dầu tại Mục 1 nêu trên: Áp dụng từ 15 giờ 00’ ngày 10 tháng 10 năm 2024.</w:t>
      </w:r>
    </w:p>
    <w:p>
      <w:r>
        <w:t>- Điều chỉnh giá bán các mặt hàng xăng dầu: Do thương nhân đầu mối kinh doanh xăng dầu, thương nhân phân phối xăng dầu quy định nhưng không sớm hơn 15 giờ 00’ ngày 10 tháng 10 năm 2024.</w:t>
      </w:r>
    </w:p>
    <w:p>
      <w:r>
        <w:t>- Kể từ 15 giờ 00’ ngày 10 tháng 10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(03/10/2024 - 09/10/2024)</w:t>
      </w:r>
    </w:p>
    <w:p>
      <w:r>
        <w:t>TT</w:t>
      </w:r>
    </w:p>
    <w:p>
      <w:r>
        <w:t>Ngày</w:t>
      </w:r>
    </w:p>
    <w:p>
      <w:r>
        <w:t>X92</w:t>
      </w:r>
    </w:p>
    <w:p>
      <w:r>
        <w:t>X95</w:t>
      </w:r>
    </w:p>
    <w:p>
      <w:r>
        <w:t>Dầu hoả</w:t>
      </w:r>
    </w:p>
    <w:p>
      <w:r>
        <w:t>DO 0,05</w:t>
      </w:r>
    </w:p>
    <w:p>
      <w:r>
        <w:t>FO 3,5S</w:t>
      </w:r>
    </w:p>
    <w:p>
      <w:r>
        <w:t>VCB mua CK</w:t>
      </w:r>
    </w:p>
    <w:p>
      <w:r>
        <w:t>VCB bán</w:t>
      </w:r>
    </w:p>
    <w:p>
      <w:r>
        <w:t>1</w:t>
      </w:r>
    </w:p>
    <w:p>
      <w:r>
        <w:t>3/10/24</w:t>
      </w:r>
    </w:p>
    <w:p>
      <w:r>
        <w:t>78.850</w:t>
      </w:r>
    </w:p>
    <w:p>
      <w:r>
        <w:t>84.860</w:t>
      </w:r>
    </w:p>
    <w:p>
      <w:r>
        <w:t>85.510</w:t>
      </w:r>
    </w:p>
    <w:p>
      <w:r>
        <w:t>85.920</w:t>
      </w:r>
    </w:p>
    <w:p>
      <w:r>
        <w:t>432.850</w:t>
      </w:r>
    </w:p>
    <w:p>
      <w:r>
        <w:t>24,460</w:t>
      </w:r>
    </w:p>
    <w:p>
      <w:r>
        <w:t>24,920</w:t>
      </w:r>
    </w:p>
    <w:p>
      <w:r>
        <w:t>2</w:t>
      </w:r>
    </w:p>
    <w:p>
      <w:r>
        <w:t>4/10/24</w:t>
      </w:r>
    </w:p>
    <w:p>
      <w:r>
        <w:t>82.550</w:t>
      </w:r>
    </w:p>
    <w:p>
      <w:r>
        <w:t>88.970</w:t>
      </w:r>
    </w:p>
    <w:p>
      <w:r>
        <w:t>90.410</w:t>
      </w:r>
    </w:p>
    <w:p>
      <w:r>
        <w:t>90.450</w:t>
      </w:r>
    </w:p>
    <w:p>
      <w:r>
        <w:t>461.970</w:t>
      </w:r>
    </w:p>
    <w:p>
      <w:r>
        <w:t>24,460</w:t>
      </w:r>
    </w:p>
    <w:p>
      <w:r>
        <w:t>24,940</w:t>
      </w:r>
    </w:p>
    <w:p>
      <w:r>
        <w:t>3</w:t>
      </w:r>
    </w:p>
    <w:p>
      <w:r>
        <w:t>5/10/24</w:t>
      </w:r>
    </w:p>
    <w:p>
      <w:r>
        <w:t>-</w:t>
      </w:r>
    </w:p>
    <w:p>
      <w:r>
        <w:t>-</w:t>
      </w:r>
    </w:p>
    <w:p>
      <w:r>
        <w:t>-</w:t>
      </w:r>
    </w:p>
    <w:p>
      <w:r>
        <w:t>-</w:t>
      </w:r>
    </w:p>
    <w:p>
      <w:r>
        <w:t>-</w:t>
      </w:r>
    </w:p>
    <w:p>
      <w:r>
        <w:t>-</w:t>
      </w:r>
    </w:p>
    <w:p>
      <w:r>
        <w:t>-</w:t>
      </w:r>
    </w:p>
    <w:p>
      <w:r>
        <w:t>4</w:t>
      </w:r>
    </w:p>
    <w:p>
      <w:r>
        <w:t>6/10/24</w:t>
      </w:r>
    </w:p>
    <w:p>
      <w:r>
        <w:t>-</w:t>
      </w:r>
    </w:p>
    <w:p>
      <w:r>
        <w:t>-</w:t>
      </w:r>
    </w:p>
    <w:p>
      <w:r>
        <w:t>-</w:t>
      </w:r>
    </w:p>
    <w:p>
      <w:r>
        <w:t>-</w:t>
      </w:r>
    </w:p>
    <w:p>
      <w:r>
        <w:t>-</w:t>
      </w:r>
    </w:p>
    <w:p>
      <w:r>
        <w:t>-</w:t>
      </w:r>
    </w:p>
    <w:p>
      <w:r>
        <w:t>-</w:t>
      </w:r>
    </w:p>
    <w:p>
      <w:r>
        <w:t>5</w:t>
      </w:r>
    </w:p>
    <w:p>
      <w:r>
        <w:t>7/10/24</w:t>
      </w:r>
    </w:p>
    <w:p>
      <w:r>
        <w:t>82.460</w:t>
      </w:r>
    </w:p>
    <w:p>
      <w:r>
        <w:t>88.880</w:t>
      </w:r>
    </w:p>
    <w:p>
      <w:r>
        <w:t>91.160</w:t>
      </w:r>
    </w:p>
    <w:p>
      <w:r>
        <w:t>91.250</w:t>
      </w:r>
    </w:p>
    <w:p>
      <w:r>
        <w:t>461.370</w:t>
      </w:r>
    </w:p>
    <w:p>
      <w:r>
        <w:t>24,580</w:t>
      </w:r>
    </w:p>
    <w:p>
      <w:r>
        <w:t>25,030</w:t>
      </w:r>
    </w:p>
    <w:p>
      <w:r>
        <w:t>6</w:t>
      </w:r>
    </w:p>
    <w:p>
      <w:r>
        <w:t>8/10/24</w:t>
      </w:r>
    </w:p>
    <w:p>
      <w:r>
        <w:t>83.730</w:t>
      </w:r>
    </w:p>
    <w:p>
      <w:r>
        <w:t>90.150</w:t>
      </w:r>
    </w:p>
    <w:p>
      <w:r>
        <w:t>91.610</w:t>
      </w:r>
    </w:p>
    <w:p>
      <w:r>
        <w:t>91.890</w:t>
      </w:r>
    </w:p>
    <w:p>
      <w:r>
        <w:t>461.980</w:t>
      </w:r>
    </w:p>
    <w:p>
      <w:r>
        <w:t>24,580</w:t>
      </w:r>
    </w:p>
    <w:p>
      <w:r>
        <w:t>25,025</w:t>
      </w:r>
    </w:p>
    <w:p>
      <w:r>
        <w:t>7</w:t>
      </w:r>
    </w:p>
    <w:p>
      <w:r>
        <w:t>9/10/24</w:t>
      </w:r>
    </w:p>
    <w:p>
      <w:r>
        <w:t>82.080</w:t>
      </w:r>
    </w:p>
    <w:p>
      <w:r>
        <w:t>88.500</w:t>
      </w:r>
    </w:p>
    <w:p>
      <w:r>
        <w:t>89.700</w:t>
      </w:r>
    </w:p>
    <w:p>
      <w:r>
        <w:t>90.360</w:t>
      </w:r>
    </w:p>
    <w:p>
      <w:r>
        <w:t>459.920</w:t>
      </w:r>
    </w:p>
    <w:p>
      <w:r>
        <w:t>24,580</w:t>
      </w:r>
    </w:p>
    <w:p>
      <w:r>
        <w:t>25,025</w:t>
      </w:r>
    </w:p>
    <w:p>
      <w:r>
        <w:t>Bquân</w:t>
      </w:r>
    </w:p>
    <w:p>
      <w:r>
        <w:t>81.934</w:t>
      </w:r>
    </w:p>
    <w:p>
      <w:r>
        <w:t>88.272</w:t>
      </w:r>
    </w:p>
    <w:p>
      <w:r>
        <w:t>89.678</w:t>
      </w:r>
    </w:p>
    <w:p>
      <w:r>
        <w:t>89.974</w:t>
      </w:r>
    </w:p>
    <w:p>
      <w:r>
        <w:t>455.618</w:t>
      </w:r>
    </w:p>
    <w:p>
      <w:r>
        <w:t>24,532</w:t>
      </w:r>
    </w:p>
    <w:p>
      <w:r>
        <w:t>24,988</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