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8024/VPCP-CN năm 2023 về nghiên cứu xây dựng đường cao tốc trên cầu cạn tại khu vực Đồng bằng sông Cửu Long và triển khai các giải pháp bảo đảm nguồn vật liệu xây dựng đường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8024/VPCP-CN</w:t>
      </w:r>
    </w:p>
    <w:p>
      <w:r>
        <w:t>V/v nghiên cứu xây dựng đường cao tốc trên cầu cạn tại khu vực ĐBSCL và triển khai các giải pháp bảo đảm nguồn vật liệu xây dựng đường cao tốc</w:t>
      </w:r>
    </w:p>
    <w:p>
      <w:r>
        <w:t>Hà Nội, ngày 16 tháng 10 năm 2023</w:t>
      </w:r>
    </w:p>
    <w:p>
      <w:r>
        <w:t>Kính gửi:</w:t>
      </w:r>
    </w:p>
    <w:p>
      <w:r>
        <w:t>- Bộ Giao thông vận tải;</w:t>
      </w:r>
    </w:p>
    <w:p>
      <w:r>
        <w:t>- Bộ Tài nguyên và Môi trường;</w:t>
      </w:r>
    </w:p>
    <w:p>
      <w:r>
        <w:t>- Bộ Xây dựng.</w:t>
      </w:r>
    </w:p>
    <w:p>
      <w:r>
        <w:t>Xét báo cáo của các Bộ, cơ quan: Giao thông vận tải (văn bản số 11285/BGTVT-CQLXD ngày 05 tháng 10 năm 2023 về việc nghiên cứu xây dựng cầu cạn khi triển khai đường cao tốc tại khu vực đồng bằng sông Cửu Long), Tài nguyên và Môi trường (văn bản số 142/BC-BTNMT ngày 11 tháng 10 năm 2023 về báo cáo tình hình vật liệu xây dựng cung cấp cho các dự án trọng điểm ngành giao thông vận tải), Văn phòng Chính phủ (văn bản số 7784/VPCP-QHĐP ngày 08 tháng 10 năm 2023 về đoàn công tác của các Thành viên Chính phủ làm việc với các địa phương), Phó Thủ tướng Chính phủ Trần Hồng Hà có ý kiến như sau:</w:t>
      </w:r>
    </w:p>
    <w:p>
      <w:r>
        <w:t>Bộ Giao thông vận tải chủ trì, phối hợp với Bộ Xây dựng, Bộ Tài nguyên và Môi trường nghiên cứu, đánh giá về kỹ thuật, kinh tế, môi trường, thích ứng với biến đổi khí hậu, báo cáo Thủ tướng Chính phủ trong tháng 11 năm 2023.</w:t>
      </w:r>
    </w:p>
    <w:p>
      <w:r>
        <w:t>Văn phòng Chính phủ thông báo để các bộ, cơ quan biết, thực hiện./.</w:t>
      </w:r>
    </w:p>
    <w:p>
      <w:r>
        <w:t>Nơi nhận:</w:t>
      </w:r>
    </w:p>
    <w:p>
      <w:r>
        <w:t>- Như trên;</w:t>
      </w:r>
    </w:p>
    <w:p>
      <w:r>
        <w:t>- PTTg Trần Hồng Hà (để b/c);</w:t>
      </w:r>
    </w:p>
    <w:p>
      <w:r>
        <w:t>- UBND các tỉnh, TP: Cần Thơ, Long An, Tiền Giang, Đồng Tháp, Vĩnh Long, An Giang, Hậu Giang, Bến Tre, Trà Vinh, Sóc Trăng, Bạc Liêu, Kiên Giang, Cà Mau;</w:t>
      </w:r>
    </w:p>
    <w:p>
      <w:r>
        <w:t>- VPCP: BTCN, PCN Nguyễn Sỹ Hiệp, các Vụ: TH, NN, QHĐP;</w:t>
      </w:r>
    </w:p>
    <w:p>
      <w:r>
        <w:t>- Lưu: VT, CN (2)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