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789/AIDS-ĐT năm 2023 rà soát nhu cầu thuốc ARV nguồn bảo hiểm y tế năm 2024-2025 do Cục Phòng, chống HIV/AIDS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789/AIDS-ĐT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BỘ Y TẾ</w:t>
      </w:r>
    </w:p>
    <w:p>
      <w:r>
        <w:t>CỤC PHÒNG, CHỐNG HIV/AIDS</w:t>
      </w:r>
    </w:p>
    <w:p>
      <w:r>
        <w:t>-------</w:t>
      </w:r>
    </w:p>
    <w:p>
      <w:r>
        <w:t>CỘNG HÒA XÃ HỘI CHỦ NGHĨA VIỆT NAM</w:t>
      </w:r>
    </w:p>
    <w:p>
      <w:r>
        <w:t>Độc lập - Tự do - Hạnh phúc</w:t>
      </w:r>
    </w:p>
    <w:p>
      <w:r>
        <w:t>---------------</w:t>
      </w:r>
    </w:p>
    <w:p>
      <w:r>
        <w:t>Số: 789/AIDS-ĐT</w:t>
      </w:r>
    </w:p>
    <w:p>
      <w:r>
        <w:t>V/v Rà soát nhu cầu thuốc ARV nguồn BHYT năm 2024 - 2025</w:t>
      </w:r>
    </w:p>
    <w:p>
      <w:r>
        <w:t>Hà Nội, ngày 04 tháng 07 năm 2023</w:t>
      </w:r>
    </w:p>
    <w:p>
      <w:r>
        <w:t>Kính gửi:  Sở Y tế các tỉnh/thành phố trực thuộc Trung ương</w:t>
      </w:r>
    </w:p>
    <w:p>
      <w:r>
        <w:t>Cục Phòng, chống HIV/AIDS nhận được công văn số 400/TTMS-NVĐT ngày 28/6/2023 của Trung tâm mua sắm tập trung thuốc quốc gia (Trung tâm mua sắm) về nhu cầu sử dụng thuốc ARV nguồn BHYT năm 2024-2025 (công văn gửi kèm theo).</w:t>
      </w:r>
    </w:p>
    <w:p>
      <w:r>
        <w:t>Theo đó, Trung tâm mua sắm thông báo 02 nội dung sau:</w:t>
      </w:r>
    </w:p>
    <w:p>
      <w:r>
        <w:t>1. Đối với thuốc Lopinavir+Ritonavir 200mg+50mg: Trung tâm mua sắm nhận được báo giá của một số công ty thì thuốc Lopinavir+Ritonavir 200mg+50mg, nhóm 2 đã được gia hạn giấy phép lưu hành. Hiện nay, số lượng dự trù thuốc Lopinavir+Ritonavir 200mg+50mg nhóm 1 là 17.515.286 viên, nhóm 2 là 4.231.454 viên. Đề nghị xem xét lại số lượng dự trù đối với thuốc Lopinavir+Ritonavir 200mg+50mg nhóm 1 đảm bảo đáp ứng nhu cầu điều trị cũng như sử dụng quỹ BHYT hợp lý, hiệu quả.</w:t>
      </w:r>
    </w:p>
    <w:p>
      <w:r>
        <w:t>2. Đối với thuốc Efavirenz 600mg nhóm 4 và Lopinavir+Ritonavir 200mg+50mg nhóm 4: không có kết quả trúng thầu trong vòng 12 tháng (cập nhật đến ngày 23/5/2023 tại website của cục Quản lý Dược: https://dav.gov.vn/thong-tin-dau-thau- thuoc-cn8.html). Trung tâm  đã ban hành 02 công văn đề nghị báo giá nhưng không nhận được báo giá đối với 02 thuốc nêu trên. Do đó, Trung tâm không có cơ sở lập giá kế hoạch và có đề nghị nghiên cứu, xem xét chuyển sang nhóm phù hợp.</w:t>
      </w:r>
    </w:p>
    <w:p>
      <w:r>
        <w:t>Căn cứ ý kiến trên của Trung tâm mua sắm, Cục Phòng, chống HIV/AIDS đề nghị Sở Y tế các tỉnh/thành phố chỉ đạo cơ sở y tế đã lập kế hoạch nhu cầu thuốc ARV BHYT năm 2024 - 2025 (sau đây gọi là Cơ sở điều trị HIV/AIDS) và cơ quan đầu mối phòng, chống HIV/AIDS các tỉnh/thành phố khẩn trương thực hiện các nội dung sau:</w:t>
      </w:r>
    </w:p>
    <w:p>
      <w:r>
        <w:t>1. Cơ sở điều trị HIV/AIDS:</w:t>
      </w:r>
    </w:p>
    <w:p>
      <w:r>
        <w:t>- Rà soát nhu cầu các nhóm tiêu chí kỹ thuật của thuốc Lopinavir+Ritonavir 200mg+50mg và thuốc Efavirenz 600mg nhóm 4, xem xét điều chỉnh nhu cầu các nhóm thuốc nhằm đáp ứng nhu cầu điều trị cũng như sử dụng quỹ Bảo hiểm y tế hợp lý, hiệu quả, thuận lợi cho việc mua sắm theo ý kiến của Trung tâm mua sắm.</w:t>
      </w:r>
    </w:p>
    <w:p>
      <w:r>
        <w:t>- Gửi kế hoạch nhu cầu sau khi điều chỉnh số lượng theo các nhóm tiêu chí kỹ thuật đối với thuốc Efavirenz 600mg và Lopinavir+Ritonavir 200mg +50mg về Cơ quan đầu mối phòng, chống HIV/AIDS tỉnh/thành phố để tổng hợp theo phụ lục gửi kèm.</w:t>
      </w:r>
    </w:p>
    <w:p>
      <w:r>
        <w:t>2. Cơ quan đầu mối phòng, chống HIV/AIDS tỉnh/thành phố chịu trách nhiệm tổng hợp kế hoạch nhu cầu sau khi điều chỉnh của các cơ sở điều trị HIV/AIDS gửi Cục Phòng, chống HIV/AIDS (Phòng Điều trị HIV/AIDS) - Tòa nhà Tổng cục dân số, ngõ 8 Tôn Thất Thuyết, Mỹ Đình 2, Nam Từ Liêm,  Hà Nội trước 12 giờ ngày 7/7/2023.</w:t>
      </w:r>
    </w:p>
    <w:p>
      <w:r>
        <w:t>Cán bộ liên hệ: Ths Phạm Lan Hương, số điện thoại 0243 736 7851.</w:t>
      </w:r>
    </w:p>
    <w:p>
      <w:r>
        <w:t>Trân trọng cám ơn./.</w:t>
      </w:r>
    </w:p>
    <w:p>
      <w:r>
        <w:t>Nơi nhận:</w:t>
      </w:r>
    </w:p>
    <w:p>
      <w:r>
        <w:t>- Như trên;</w:t>
      </w:r>
    </w:p>
    <w:p>
      <w:r>
        <w:t>- Trung tâm mua sắm tập trung thuốc quốc gia;</w:t>
      </w:r>
    </w:p>
    <w:p>
      <w:r>
        <w:t>- Cơ quan đầu mối Phòng, chống HIV/AIDS tỉnh/thành phố: Trung tâm Kiểm soát bệnh tật các tỉnh/thành phố, Bệnh viện Nhiệt đới tỉnh Hưng Yên, Bệnh viện Nhiệt đới tỉnh Hải Dương (để thực hiện);</w:t>
      </w:r>
    </w:p>
    <w:p>
      <w:r>
        <w:t>- Lưu: VT, ĐT.</w:t>
      </w:r>
    </w:p>
    <w:p>
      <w:r>
        <w:t>CỤC TRƯỞNG</w:t>
      </w:r>
    </w:p>
    <w:p>
      <w:r>
        <w:t>Phan Thị Thu Hương</w:t>
      </w:r>
    </w:p>
    <w:p>
      <w:r>
        <w:t>PHỤ LỤC</w:t>
      </w:r>
    </w:p>
    <w:p>
      <w:r>
        <w:t>CẬP NHẬT SỐ LƯỢNG THUỐC BHYT RÀ SOÁT NĂM 2024</w:t>
      </w:r>
    </w:p>
    <w:p>
      <w:r>
        <w:t>Tỉnh</w:t>
      </w:r>
    </w:p>
    <w:p>
      <w:r>
        <w:t>Tên     CSYT   ký hợp đồng (CSYT cha)</w:t>
      </w:r>
    </w:p>
    <w:p>
      <w:r>
        <w:t>Mã KCB CSYT     ký hợp đồng</w:t>
      </w:r>
    </w:p>
    <w:p>
      <w:r>
        <w:t>Tên CSYT cấp     thuốc trên cổng BHYT</w:t>
      </w:r>
    </w:p>
    <w:p>
      <w:r>
        <w:t>Mã CSYT cấp     thuốc trên cổng BHYT</w:t>
      </w:r>
    </w:p>
    <w:p>
      <w:r>
        <w:t>Tên thuốc, hàm lượng</w:t>
      </w:r>
    </w:p>
    <w:p>
      <w:r>
        <w:t>Dạng bào chế</w:t>
      </w:r>
    </w:p>
    <w:p>
      <w:r>
        <w:t>Đường     dùng</w:t>
      </w:r>
    </w:p>
    <w:p>
      <w:r>
        <w:t>Nhóm     thuốc</w:t>
      </w:r>
    </w:p>
    <w:p>
      <w:r>
        <w:t>Tổng số</w:t>
      </w:r>
    </w:p>
    <w:p>
      <w:r>
        <w:t>Nhu cầu phân bổ</w:t>
      </w:r>
    </w:p>
    <w:p>
      <w:r>
        <w:t>Lưu ý</w:t>
      </w:r>
    </w:p>
    <w:p>
      <w:r>
        <w:t>Quý I</w:t>
      </w:r>
    </w:p>
    <w:p>
      <w:r>
        <w:t>Quý II</w:t>
      </w:r>
    </w:p>
    <w:p>
      <w:r>
        <w:t>Quý III</w:t>
      </w:r>
    </w:p>
    <w:p>
      <w:r>
        <w:t>Quý IV</w:t>
      </w:r>
    </w:p>
    <w:p>
      <w:r>
        <w:t>Số lượng thuốc  Efavirenz 600mg  đã lập nhu cầu nhóm 4 năm 2024</w:t>
      </w:r>
    </w:p>
    <w:p>
      <w:r>
        <w:t>Efavirenz 600mg</w:t>
      </w:r>
    </w:p>
    <w:p>
      <w:r>
        <w:t>Viên</w:t>
      </w:r>
    </w:p>
    <w:p>
      <w:r>
        <w:t>Uống</w:t>
      </w:r>
    </w:p>
    <w:p>
      <w:r>
        <w:t>Nhóm 4</w:t>
      </w:r>
    </w:p>
    <w:p>
      <w:r>
        <w:t>Nhóm 4 không có báo giá xem xét chuyển nhóm phù hợp.  Đơn vị nào không lập thuốc nhóm 4 không cần gửi lại thông tin thuốc này</w:t>
      </w:r>
    </w:p>
    <w:p>
      <w:r>
        <w:t>Số lượng thuốc  Efavirenz 600mg  năm 2024 sau rà soát chuyển nhóm 4 sang nhóm khác phù hợp</w:t>
      </w:r>
    </w:p>
    <w:p>
      <w:r>
        <w:t>Efavirenz 600mg</w:t>
      </w:r>
    </w:p>
    <w:p>
      <w:r>
        <w:t>Viên</w:t>
      </w:r>
    </w:p>
    <w:p>
      <w:r>
        <w:t>Uống</w:t>
      </w:r>
    </w:p>
    <w:p>
      <w:r>
        <w:t>Nhóm     …</w:t>
      </w:r>
    </w:p>
    <w:p>
      <w:r>
        <w:t>Số lượng thuốc  Lopinavir/Ritonavir 200/50mg  đã lập nhu cầu năm 2024</w:t>
      </w:r>
    </w:p>
    <w:p>
      <w:r>
        <w:t>Lopinavir/Ritonavir 200/50mg</w:t>
      </w:r>
    </w:p>
    <w:p>
      <w:r>
        <w:t>Viên</w:t>
      </w:r>
    </w:p>
    <w:p>
      <w:r>
        <w:t>Uống</w:t>
      </w:r>
    </w:p>
    <w:p>
      <w:r>
        <w:t>Nhóm 1</w:t>
      </w:r>
    </w:p>
    <w:p>
      <w:r>
        <w:t>Xem xét rà soát cân đối số lượng nhóm 1 đã lập kế hoạch</w:t>
      </w:r>
    </w:p>
    <w:p>
      <w:r>
        <w:t>Lopinavir/Ritonavir 200/50mg</w:t>
      </w:r>
    </w:p>
    <w:p>
      <w:r>
        <w:t>Viên</w:t>
      </w:r>
    </w:p>
    <w:p>
      <w:r>
        <w:t>Uống</w:t>
      </w:r>
    </w:p>
    <w:p>
      <w:r>
        <w:t>Nhóm 2</w:t>
      </w:r>
    </w:p>
    <w:p>
      <w:r>
        <w:t>Lopinavir/Ritonavir 200/50mg</w:t>
      </w:r>
    </w:p>
    <w:p>
      <w:r>
        <w:t>Viên</w:t>
      </w:r>
    </w:p>
    <w:p>
      <w:r>
        <w:t>Uống</w:t>
      </w:r>
    </w:p>
    <w:p>
      <w:r>
        <w:t>Nhóm 4</w:t>
      </w:r>
    </w:p>
    <w:p>
      <w:r>
        <w:t>Nhóm 4 không có báo giá xem xét chuyển nhóm phù hợp.</w:t>
      </w:r>
    </w:p>
    <w:p>
      <w:r>
        <w:t>Lopinavir/Ritonavir 200/50mg</w:t>
      </w:r>
    </w:p>
    <w:p>
      <w:r>
        <w:t>Viên</w:t>
      </w:r>
    </w:p>
    <w:p>
      <w:r>
        <w:t>Uống</w:t>
      </w:r>
    </w:p>
    <w:p>
      <w:r>
        <w:t>Nhóm 5</w:t>
      </w:r>
    </w:p>
    <w:p>
      <w:r>
        <w:t>Lopinavir/Ritonavir     200/50mg</w:t>
      </w:r>
    </w:p>
    <w:p>
      <w:r>
        <w:t>Viên</w:t>
      </w:r>
    </w:p>
    <w:p>
      <w:r>
        <w:t>Uống</w:t>
      </w:r>
    </w:p>
    <w:p>
      <w:r>
        <w:t>Tổng</w:t>
      </w:r>
    </w:p>
    <w:p>
      <w:r>
        <w:t>Số lượng thuốc  Lopinavir/Ritonavir 200/50mg  năm 2024 sau rà soát</w:t>
      </w:r>
    </w:p>
    <w:p>
      <w:r>
        <w:t>Lopinavir/Ritonavir 200/50mg</w:t>
      </w:r>
    </w:p>
    <w:p>
      <w:r>
        <w:t>Viên</w:t>
      </w:r>
    </w:p>
    <w:p>
      <w:r>
        <w:t>Uống</w:t>
      </w:r>
    </w:p>
    <w:p>
      <w:r>
        <w:t>Nhóm 1</w:t>
      </w:r>
    </w:p>
    <w:p>
      <w:r>
        <w:t>Lopinavir/Ritonavir 200/50mg</w:t>
      </w:r>
    </w:p>
    <w:p>
      <w:r>
        <w:t>Viên</w:t>
      </w:r>
    </w:p>
    <w:p>
      <w:r>
        <w:t>Uống</w:t>
      </w:r>
    </w:p>
    <w:p>
      <w:r>
        <w:t>Nhóm 2</w:t>
      </w:r>
    </w:p>
    <w:p>
      <w:r>
        <w:t>Lopinavir/Ritonavir 200/50mg</w:t>
      </w:r>
    </w:p>
    <w:p>
      <w:r>
        <w:t>Viên</w:t>
      </w:r>
    </w:p>
    <w:p>
      <w:r>
        <w:t>Uống</w:t>
      </w:r>
    </w:p>
    <w:p>
      <w:r>
        <w:t>Nhóm 4</w:t>
      </w:r>
    </w:p>
    <w:p>
      <w:r>
        <w:t>Lopinavir/Ritonavir 200/50mg</w:t>
      </w:r>
    </w:p>
    <w:p>
      <w:r>
        <w:t>Viên</w:t>
      </w:r>
    </w:p>
    <w:p>
      <w:r>
        <w:t>Uống</w:t>
      </w:r>
    </w:p>
    <w:p>
      <w:r>
        <w:t>Nhóm 5</w:t>
      </w:r>
    </w:p>
    <w:p>
      <w:r>
        <w:t>Lopinavir/Ritonavir     200/50mg</w:t>
      </w:r>
    </w:p>
    <w:p>
      <w:r>
        <w:t>Viên</w:t>
      </w:r>
    </w:p>
    <w:p>
      <w:r>
        <w:t>Uống</w:t>
      </w:r>
    </w:p>
    <w:p>
      <w:r>
        <w:t>Tổng</w:t>
      </w:r>
    </w:p>
    <w:p>
      <w:r>
        <w:t>PHỤ LỤC</w:t>
      </w:r>
    </w:p>
    <w:p>
      <w:r>
        <w:t>CẬP NHẬT SỐ LƯỢNG THUỐC BHYT RÀ SOÁT NĂM 2025</w:t>
      </w:r>
    </w:p>
    <w:p>
      <w:r>
        <w:t>Tỉnh</w:t>
      </w:r>
    </w:p>
    <w:p>
      <w:r>
        <w:t>Tên     CSYT   ký hợp đồng (CSYT cha)</w:t>
      </w:r>
    </w:p>
    <w:p>
      <w:r>
        <w:t>Mã KCB CSYT ký hợp đồng</w:t>
      </w:r>
    </w:p>
    <w:p>
      <w:r>
        <w:t>Tên CSYT cấp thuốc     trên   cổng   BHYT</w:t>
      </w:r>
    </w:p>
    <w:p>
      <w:r>
        <w:t>Mã CSYT cấp thuốc     trên   cổng   BHYT</w:t>
      </w:r>
    </w:p>
    <w:p>
      <w:r>
        <w:t>Tên thuốc, hàm lượng</w:t>
      </w:r>
    </w:p>
    <w:p>
      <w:r>
        <w:t>Dạng bào chế</w:t>
      </w:r>
    </w:p>
    <w:p>
      <w:r>
        <w:t>Đường     dùng</w:t>
      </w:r>
    </w:p>
    <w:p>
      <w:r>
        <w:t>Nhóm     thuốc</w:t>
      </w:r>
    </w:p>
    <w:p>
      <w:r>
        <w:t>Tổng số</w:t>
      </w:r>
    </w:p>
    <w:p>
      <w:r>
        <w:t>Nhu cầu phân bổ</w:t>
      </w:r>
    </w:p>
    <w:p>
      <w:r>
        <w:t>Lưu ý</w:t>
      </w:r>
    </w:p>
    <w:p>
      <w:r>
        <w:t>Quý I</w:t>
      </w:r>
    </w:p>
    <w:p>
      <w:r>
        <w:t>Quý II</w:t>
      </w:r>
    </w:p>
    <w:p>
      <w:r>
        <w:t>Quý III</w:t>
      </w:r>
    </w:p>
    <w:p>
      <w:r>
        <w:t>Quý IV</w:t>
      </w:r>
    </w:p>
    <w:p>
      <w:r>
        <w:t>Số lượng thuốc  Efavirenz 600mg  đã lập nhu cầu nhóm 4 năm 2025</w:t>
      </w:r>
    </w:p>
    <w:p>
      <w:r>
        <w:t>Efavirenz 600mg</w:t>
      </w:r>
    </w:p>
    <w:p>
      <w:r>
        <w:t>Viên</w:t>
      </w:r>
    </w:p>
    <w:p>
      <w:r>
        <w:t>Uống</w:t>
      </w:r>
    </w:p>
    <w:p>
      <w:r>
        <w:t>Nhóm 4</w:t>
      </w:r>
    </w:p>
    <w:p>
      <w:r>
        <w:t>Nhóm 4 không có báo giá xem xét chuyển nhóm phù hợp.  Đơn vị nào   không lập thuốc nhóm 4 không cần gửi lại thông tin thuốc này</w:t>
      </w:r>
    </w:p>
    <w:p>
      <w:r>
        <w:t>Số lượng thuốc  Efavirenz 600mg  năm 2025 sau rà soát chuyển nhóm 4 sang nhóm khác phù hợp</w:t>
      </w:r>
    </w:p>
    <w:p>
      <w:r>
        <w:t>Efavirenz 600mg</w:t>
      </w:r>
    </w:p>
    <w:p>
      <w:r>
        <w:t>Viên</w:t>
      </w:r>
    </w:p>
    <w:p>
      <w:r>
        <w:t>Uống</w:t>
      </w:r>
    </w:p>
    <w:p>
      <w:r>
        <w:t>Nhóm     …</w:t>
      </w:r>
    </w:p>
    <w:p>
      <w:r>
        <w:t>Số lượng thuốc  Lopinavir/Ritonavir 200/50mg  đã lập nhu cầu năm 2025</w:t>
      </w:r>
    </w:p>
    <w:p>
      <w:r>
        <w:t>Lopinavir/Ritonavir 200/50mg</w:t>
      </w:r>
    </w:p>
    <w:p>
      <w:r>
        <w:t>Viên</w:t>
      </w:r>
    </w:p>
    <w:p>
      <w:r>
        <w:t>Uống</w:t>
      </w:r>
    </w:p>
    <w:p>
      <w:r>
        <w:t>Nhóm 1</w:t>
      </w:r>
    </w:p>
    <w:p>
      <w:r>
        <w:t>Xem xét rà soát cân đối số lượng nhóm 1 đã lập kế hoạch</w:t>
      </w:r>
    </w:p>
    <w:p>
      <w:r>
        <w:t>Lopinavir/Ritonavir 200/50mg</w:t>
      </w:r>
    </w:p>
    <w:p>
      <w:r>
        <w:t>Viên</w:t>
      </w:r>
    </w:p>
    <w:p>
      <w:r>
        <w:t>Uống</w:t>
      </w:r>
    </w:p>
    <w:p>
      <w:r>
        <w:t>Nhóm 2</w:t>
      </w:r>
    </w:p>
    <w:p>
      <w:r>
        <w:t>Lopinavir/Ritonavir 200/50mg</w:t>
      </w:r>
    </w:p>
    <w:p>
      <w:r>
        <w:t>Viên</w:t>
      </w:r>
    </w:p>
    <w:p>
      <w:r>
        <w:t>Uống</w:t>
      </w:r>
    </w:p>
    <w:p>
      <w:r>
        <w:t>Nhóm 4</w:t>
      </w:r>
    </w:p>
    <w:p>
      <w:r>
        <w:t>Nhóm 4 không có báo giá xem xét chuyển nhóm phù hợp.</w:t>
      </w:r>
    </w:p>
    <w:p>
      <w:r>
        <w:t>Lopinavir/Ritonavir 200/50mg</w:t>
      </w:r>
    </w:p>
    <w:p>
      <w:r>
        <w:t>Viên</w:t>
      </w:r>
    </w:p>
    <w:p>
      <w:r>
        <w:t>Uống</w:t>
      </w:r>
    </w:p>
    <w:p>
      <w:r>
        <w:t>Nhóm 5</w:t>
      </w:r>
    </w:p>
    <w:p>
      <w:r>
        <w:t>Lopinavir/Ritonavir     200/50mg</w:t>
      </w:r>
    </w:p>
    <w:p>
      <w:r>
        <w:t>Viên</w:t>
      </w:r>
    </w:p>
    <w:p>
      <w:r>
        <w:t>Uống</w:t>
      </w:r>
    </w:p>
    <w:p>
      <w:r>
        <w:t>Tổng</w:t>
      </w:r>
    </w:p>
    <w:p>
      <w:r>
        <w:t>Số lượng thuốc  Lopinavir/Ritonavir 200/50mg  năm 2025 sau rà soát</w:t>
      </w:r>
    </w:p>
    <w:p>
      <w:r>
        <w:t>Lopinavir/Ritonavir 200/50mg</w:t>
      </w:r>
    </w:p>
    <w:p>
      <w:r>
        <w:t>Viên</w:t>
      </w:r>
    </w:p>
    <w:p>
      <w:r>
        <w:t>Uống</w:t>
      </w:r>
    </w:p>
    <w:p>
      <w:r>
        <w:t>Nhóm 1</w:t>
      </w:r>
    </w:p>
    <w:p>
      <w:r>
        <w:t>Lopinavir/Ritonavir 200/50mg</w:t>
      </w:r>
    </w:p>
    <w:p>
      <w:r>
        <w:t>Viên</w:t>
      </w:r>
    </w:p>
    <w:p>
      <w:r>
        <w:t>Uống</w:t>
      </w:r>
    </w:p>
    <w:p>
      <w:r>
        <w:t>Nhóm 2</w:t>
      </w:r>
    </w:p>
    <w:p>
      <w:r>
        <w:t>Lopinavir/Ritonavir 200/50mg</w:t>
      </w:r>
    </w:p>
    <w:p>
      <w:r>
        <w:t>Viên</w:t>
      </w:r>
    </w:p>
    <w:p>
      <w:r>
        <w:t>Uống</w:t>
      </w:r>
    </w:p>
    <w:p>
      <w:r>
        <w:t>Nhóm 4</w:t>
      </w:r>
    </w:p>
    <w:p>
      <w:r>
        <w:t>Lopinavir/Ritonavir 200/50mg</w:t>
      </w:r>
    </w:p>
    <w:p>
      <w:r>
        <w:t>Viên</w:t>
      </w:r>
    </w:p>
    <w:p>
      <w:r>
        <w:t>Uống</w:t>
      </w:r>
    </w:p>
    <w:p>
      <w:r>
        <w:t>Nhóm 5</w:t>
      </w:r>
    </w:p>
    <w:p>
      <w:r>
        <w:t>Lopinavir/Ritonavir     200/50mg</w:t>
      </w:r>
    </w:p>
    <w:p>
      <w:r>
        <w:t>Viên</w:t>
      </w:r>
    </w:p>
    <w:p>
      <w:r>
        <w:t>Uống</w:t>
      </w:r>
    </w:p>
    <w:p>
      <w:r>
        <w:t>Tổng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