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7887/VPCP-QHĐP năm 2023 về xử lý kiến nghị của Tỉnh ủy Bắc Giang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7887/VPCP-QHĐP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7887/VPCP-QHĐP</w:t>
      </w:r>
    </w:p>
    <w:p>
      <w:r>
        <w:t>V/v xử lý kiến nghị của Tỉnh ủy Bắc Giang</w:t>
      </w:r>
    </w:p>
    <w:p>
      <w:r>
        <w:t>Hà Nội ngày 11 tháng 10 năm 2023</w:t>
      </w:r>
    </w:p>
    <w:p>
      <w:r>
        <w:t>Kính gửi:</w:t>
      </w:r>
    </w:p>
    <w:p>
      <w:r>
        <w:t>- Tỉnh ủy, Ủy ban nhân dân tỉnh Bắc Giang;</w:t>
      </w:r>
    </w:p>
    <w:p>
      <w:r>
        <w:t>- Các Bộ: Kế hoạch và Đầu tư, Tài chính, Giao thông vận tải, Công Thương;</w:t>
      </w:r>
    </w:p>
    <w:p>
      <w:r>
        <w:t>- Tập đoàn Điện lực Việt Nam.</w:t>
      </w:r>
    </w:p>
    <w:p>
      <w:r>
        <w:t>Về kiến nghị của Tỉnh ủy Bắc Giang tại Báo cáo số 388-BC/TU ngày 14 tháng 6 năm 2023 về một số kết quả chính về phát triển kinh tế - xã hội; bảo đảm quốc phòng, an ninh, đối ngoại; xây dựng Đảng và hệ thống chính trị của tỉnh Bắc Giang năm 2022 và những tháng đầu năm 2023; phướng hướng, nhiệm vụ thời gian tới và ý kiến của các Bộ, cơ quan: Kế hoạch và Đầu tư (văn bản số 5596/BKHĐT-KTĐPLT ngày 17 tháng 7 năm 2023), Tài chính (văn bản số 9240/BTC-ĐT ngày 30 tháng 8 năm 2023), Giao thông vận tải (văn bản số 6943/BGTVT-KHĐT ngày 30 tháng 6 năm 2023), Công Thương (văn bản số 4941/BCT-CTĐP ngày 27/7/2023), Tập đoàn Điện lực Việt Nam (văn bản số 3825/EVN-KH ngày 06 tháng 7 năm 2023), Phó Thủ tướng Trần Hồng Hà có ý kiến như sau:</w:t>
      </w:r>
    </w:p>
    <w:p>
      <w:r>
        <w:t>1. Về điều chỉnh Quy hoạch tỉnh Bắc Giang thời kỳ 2021 - 2030, tầm nhìn đến năm 2050:</w:t>
      </w:r>
    </w:p>
    <w:p>
      <w:r>
        <w:t>Ủy ban nhân dân tỉnh Bắc Giang làm việc với Bộ Kế hoạch và Đầu tư để thống nhất chủ trương, báo cáo Thủ tướng Chính phủ.</w:t>
      </w:r>
    </w:p>
    <w:p>
      <w:r>
        <w:t>2. Về đầu tư mở rộng cầu Xương Giang:</w:t>
      </w:r>
    </w:p>
    <w:p>
      <w:r>
        <w:t>Sau khi được cấp có thẩm quyền chấp thuận bố trí vốn từ nguồn tăng thu ngân sách trung ương năm 2022, Bộ Giao thông vận tải khẩn trương phối hợp với tỉnh Bắc Giang triển khai đầu tư theo quy định, sớm đưa công trình vào khai thác, sử dụng.</w:t>
      </w:r>
    </w:p>
    <w:p>
      <w:r>
        <w:t>3. Về triển khai xây dựng đường dây và TBA 220 kV Yên Dũng:</w:t>
      </w:r>
    </w:p>
    <w:p>
      <w:r>
        <w:t>- Bộ Công Thương nghiên cứu kiến nghị của tỉnh Bắc Giang, cập nhật các công trình đường dây và TBA 220 kV Yên Dũng vào kế hoạch thực hiện Quy hoạch điện VIII, trình cấp có thẩm quyền xem xét, phê duyệt.</w:t>
      </w:r>
    </w:p>
    <w:p>
      <w:r>
        <w:t>- Tập đoàn Điện lực Việt Nam triển khai thực hiện đầu tư xây dựng các công trình trên theo đúng tiến độ được phê duyệt trong kế hoạch thực hiện Quy</w:t>
      </w:r>
    </w:p>
    <w:p>
      <w:r>
        <w:t>4. Về ban hành cơ chế, chính sách trong lĩnh vực năng lượng sạch, năng lượng tái tạo: Bộ Công Thương khẩn trương thực hiện chỉ đạo của Lãnh đạo Chính phủ tại các văn bản số 6079/VPCP-CN ngày 09 tháng 8 năm 2023 và số 7460/VPCP-CN ngày 28 tháng 9 năm 2023 của Văn phòng Chính phủ.</w:t>
      </w:r>
    </w:p>
    <w:p>
      <w:r>
        <w:t>Văn phòng Chính phủ thông báo để các Bộ, cơ quan biết, thực hiện./.</w:t>
      </w:r>
    </w:p>
    <w:p>
      <w:r>
        <w:t>Nơi nhận:</w:t>
      </w:r>
    </w:p>
    <w:p>
      <w:r>
        <w:t>- Như trên;</w:t>
      </w:r>
    </w:p>
    <w:p>
      <w:r>
        <w:t>- TTgCP, PTTgCP Trần Hồng Hà (để b/c);</w:t>
      </w:r>
    </w:p>
    <w:p>
      <w:r>
        <w:t>- VPCP: BTCN, PCN Nguyễn Sỹ Hiệp, Vụ: KTTH, CN, NC, TH;</w:t>
      </w:r>
    </w:p>
    <w:p>
      <w:r>
        <w:t>- Lưu: VT, QHĐP (3). NV.Tc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