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7852/VPCP-CN năm 2023 về đề nghị chủ trương giao Ủy ban nhân dân tỉnh Quảng Ngãi tổ chức lập, phê duyệt Quy hoạch đô thị Bình Sơn, tỉnh Quảng Ngãi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7852/VPCP-CN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10/10/2023</w:t>
            </w:r>
          </w:p>
        </w:tc>
      </w:tr>
      <w:tr>
        <w:tc>
          <w:tcPr>
            <w:tcW w:type="dxa" w:w="4320"/>
          </w:tcPr>
          <w:p>
            <w:r>
              <w:t>Ngày hiệu lực</w:t>
            </w:r>
          </w:p>
        </w:tc>
        <w:tc>
          <w:tcPr>
            <w:tcW w:type="dxa" w:w="4320"/>
          </w:tcPr>
          <w:p>
            <w:r>
              <w:t>10/10/2023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7852/VPCP-CN</w:t>
      </w:r>
    </w:p>
    <w:p>
      <w:r>
        <w:t>V/v đề nghị chủ trương giao Ủy ban nhân dân tỉnh Quảng Ngãi tổ chức lập, phê duyệt Quy hoạch đô thị Bình Sơn, tỉnh Quảng Ngãi</w:t>
      </w:r>
    </w:p>
    <w:p>
      <w:r>
        <w:t>Hà Nội ngày 10 tháng 10 năm 2023</w:t>
      </w:r>
    </w:p>
    <w:p>
      <w:r>
        <w:t>Kính gửi:</w:t>
      </w:r>
    </w:p>
    <w:p>
      <w:r>
        <w:t>- Bộ Xây dựng;</w:t>
      </w:r>
    </w:p>
    <w:p>
      <w:r>
        <w:t>- Ủy ban nhân dân tỉnh Quảng Ngãi.</w:t>
      </w:r>
    </w:p>
    <w:p>
      <w:r>
        <w:t>Xét đề nghị của Ủy ban nhân dân tỉnh Quảng Ngãi (Công văn số 3547/UBND-KTN ngày 27 tháng 7 năm 2023) và ý kiến của Bộ Xây dựng (Công văn số 4181/BXD-QHKT ngày 19 tháng 9 năm 2023) về việc chủ trương giao Ủy ban nhân dân tỉnh Quảng Ngãi tổ chức lập, phê duyệt Quy hoạch đô thị Bình Sơn, tỉnh Quảng Ngãi, Phó Thủ tướng Chính phủ Trần Hồng Hà có ý kiến như sau:</w:t>
      </w:r>
    </w:p>
    <w:p>
      <w:r>
        <w:t>Việc tổ chức lập, thẩm định và phê duyệt Quy hoạch đô thị Bình Sơn, tỉnh Quảng Ngãi thực hiện theo đúng quy định của pháp luật về quy hoạch đô thị và quy định pháp luật khác có liên quan. Giao Bộ Xây dựng hướng dẫn Ủy ban nhân dân tỉnh Quảng Ngãi thực hiện cụ thể.</w:t>
      </w:r>
    </w:p>
    <w:p>
      <w:r>
        <w:t>Văn phòng Chính phủ thông báo để Bộ Xây dựng, Ủy ban nhân dân tỉnh Quảng Ngãi và các cơ quan biết, thực hiện./.</w:t>
      </w:r>
    </w:p>
    <w:p>
      <w:r>
        <w:t>Nơi nhận:</w:t>
      </w:r>
    </w:p>
    <w:p>
      <w:r>
        <w:t>- Như trên;</w:t>
      </w:r>
    </w:p>
    <w:p>
      <w:r>
        <w:t>- PTTgCP Trần Hồng Hà (để báo cáo);</w:t>
      </w:r>
    </w:p>
    <w:p>
      <w:r>
        <w:t>- VPCP: BTCN, PCN Nguyễn Sỹ Hiệp, các Vụ: TH, PL, KGVX, QHĐP;</w:t>
      </w:r>
    </w:p>
    <w:p>
      <w:r>
        <w:t>- Lưu: VT, CN (2b)  Tuấn</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