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7838/VPCP-KGVX năm 2023 về giải quyết đề nghị của Hội Vật lý trị liệu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7838/VPCP-KGVX</w:t>
      </w:r>
    </w:p>
    <w:p>
      <w:r>
        <w:t>V/v: Giải quyết đề nghị của Hội Vật lý trị liệu Việt Nam</w:t>
      </w:r>
    </w:p>
    <w:p>
      <w:r>
        <w:t>Hà Nội ngày 10 tháng 10 năm 2023</w:t>
      </w:r>
    </w:p>
    <w:p>
      <w:r>
        <w:t>Kính gửi:</w:t>
      </w:r>
    </w:p>
    <w:p>
      <w:r>
        <w:t>- Bộ trưởng Bộ Y tế;</w:t>
      </w:r>
    </w:p>
    <w:p>
      <w:r>
        <w:t>- Bộ trưởng Bộ Giáo dục và Đào tạo;</w:t>
      </w:r>
    </w:p>
    <w:p>
      <w:r>
        <w:t>- Bộ trưởng Bộ Lao động - Thương binh và Xã hội;</w:t>
      </w:r>
    </w:p>
    <w:p>
      <w:r>
        <w:t>- Bộ trưởng Bộ Nội vụ;</w:t>
      </w:r>
    </w:p>
    <w:p>
      <w:r>
        <w:t>- Hội Vật lý trị liệu Việt Nam.</w:t>
      </w:r>
    </w:p>
    <w:p>
      <w:r>
        <w:t>Xét báo cáo của Bộ Y tế tại văn bản số 5912/BYT-KCB ngày 18 tháng 9 năm 2023 về việc giải quyết đề nghị của Hội Vật lý trị liệu Việt Nam, Phó Thủ tướng Chính phủ Trần Hồng Hà có ý kiến như sau:</w:t>
      </w:r>
    </w:p>
    <w:p>
      <w:r>
        <w:t>Bộ Y tế tiếp tục phối hợp chặt chẽ với Hội Vật lý trị liệu Việt Nam và các cơ quan có liên quan làm rõ căn cứ khoa học, cơ sở thực tiễn, nghiên cứu ý kiến của quốc tế, đánh giá kỹ lưỡng tác động các đề xuất của Hội; phối hợp với các Bộ: Giáo dục và Đào tạo, Lao động - Thương binh và Xã hội, Nội vụ nghiên cứu, báo cáo đề xuất tổng thể chính sách, pháp luật bảo đảm cụ thể, khả thi.</w:t>
      </w:r>
    </w:p>
    <w:p>
      <w:r>
        <w:t>Văn phòng Chính phủ thông báo để các Bộ: Y tế, Giáo dục và Đào tạo, Lao động - Thương binh và Xã hội, Nội vụ và các cơ quan liên quan biết, thực hiện./.</w:t>
      </w:r>
    </w:p>
    <w:p>
      <w:r>
        <w:t>Nơi nhận:</w:t>
      </w:r>
    </w:p>
    <w:p>
      <w:r>
        <w:t>- Như trên;</w:t>
      </w:r>
    </w:p>
    <w:p>
      <w:r>
        <w:t>- Thủ tướng Phạm Minh Chính (để b/c);</w:t>
      </w:r>
    </w:p>
    <w:p>
      <w:r>
        <w:t>- PTTgCP Trần Hồng Hà (để b/c);</w:t>
      </w:r>
    </w:p>
    <w:p>
      <w:r>
        <w:t>- VPCP: BTCN, PCN Nguyễn Sỹ Hiệp, Trợ lý TTg; Trợ lý PTTgCP Trần Hồng Hà, các Vụ: PL, TCCV;</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