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7796/VPCP-CN năm 2024 giải quyết vướng mắc liên quan đến Cảng hàng không quốc tế Cần Thơ và Cảng biển Cần Thơ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7796/VPCP-CN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7796/VPCP-CN</w:t>
      </w:r>
    </w:p>
    <w:p>
      <w:r>
        <w:t>V/v gi ả i quyết vướng mắc liên quan đến Cảng hàng không quốc tế Cần Thơ và Cảng biển Cần Thơ.</w:t>
      </w:r>
    </w:p>
    <w:p>
      <w:r>
        <w:t>Hà Nội, ngày 23 tháng 10 năm 2024</w:t>
      </w:r>
    </w:p>
    <w:p>
      <w:r>
        <w:t>Kính gửi:</w:t>
      </w:r>
    </w:p>
    <w:p>
      <w:r>
        <w:t>- Bộ trưởng các Bộ: Giao thông vận tải, Quốc phòng, Tài chính;</w:t>
      </w:r>
    </w:p>
    <w:p>
      <w:r>
        <w:t>- Chủ tịch Ủy ban Quản lý vốn nhà nước tại doanh nghiệp;</w:t>
      </w:r>
    </w:p>
    <w:p>
      <w:r>
        <w:t>- Chủ tịch Ủy ban nhân dân Thành phố C ầ n Thơ.</w:t>
      </w:r>
    </w:p>
    <w:p>
      <w:r>
        <w:t>Xét báo cáo của Ủy ban nhân dân Thành phố Cần Thơ (tại văn bản số 4038/UBND-KT ngày 19 tháng 9 năm 2024), của Bộ Giao thông vận tải (tại văn bản số 10680/BGTVT-VT ngày 03 tháng 10 năm 2024) về tình hình hoạt động của Cảng hàng không quốc tế Cần Thơ và Cảng biển Cần Thơ, Thủ tướng Chính phủ Phạm Minh Chính có ý kiến như sau:</w:t>
      </w:r>
    </w:p>
    <w:p>
      <w:r>
        <w:t>- Ủy ban nhân dân Thành phố Cần Thơ chủ động phối hợp với các bộ, ngành, cơ quan liên quan giải quyết các khó khăn, vướng mắc trong quá trình triển khai đầu tư khai thác Cảng hàng không quốc t ế   Cần Thơ và Cảng biển   C ần Thơ theo đúng quy định của pháp luật; báo cáo Thủ tướng Chính phủ những vấn đề vượt thẩm quyền trước ngày 25 tháng 11 năm 2024.</w:t>
      </w:r>
    </w:p>
    <w:p>
      <w:r>
        <w:t>- Các Bộ: Giao thông vận tải, Quốc phòng, Tài chính và Ủy ban Quản lý vốn nhà nước tại doanh nghiệp theo chức năng, nhiệm vụ hướng dẫn, hỗ trợ Ủy ban nhân dân Thành phố Cần Thơ trong quá trình thực hiện trước ngày 15 tháng 11 năm 2024.</w:t>
      </w:r>
    </w:p>
    <w:p>
      <w:r>
        <w:t>- Văn phòng Chính phủ theo dõi, đôn đốc các Bộ, ngành thực hiện đúng tiến độ, ngày 15 và ngày 25 tháng 11 năm 2024 báo cáo Thủ tướng Chính phủ xử lý các trường hợp chậm trễ (nếu có).</w:t>
      </w:r>
    </w:p>
    <w:p>
      <w:r>
        <w:t>Văn phòng Chính phủ thông báo để các cơ quan liên quan biết, thực hiện./.</w:t>
      </w:r>
    </w:p>
    <w:p>
      <w:r>
        <w:t>Nơi nhận:</w:t>
      </w:r>
    </w:p>
    <w:p>
      <w:r>
        <w:t>- Như trên;</w:t>
      </w:r>
    </w:p>
    <w:p>
      <w:r>
        <w:t>- TTgCP, PTTg Trần Hồng Hà (để b/c);</w:t>
      </w:r>
    </w:p>
    <w:p>
      <w:r>
        <w:t>- Các Bộ: GTVT, TC, QP;</w:t>
      </w:r>
    </w:p>
    <w:p>
      <w:r>
        <w:t>- UB Quản lý vốn nhà nước tại doanh nghiệp;</w:t>
      </w:r>
    </w:p>
    <w:p>
      <w:r>
        <w:t>- UBND Tp Cần Thơ;</w:t>
      </w:r>
    </w:p>
    <w:p>
      <w:r>
        <w:t>- VPCP: BTCN, PCN Nguyễn Sỹ Hiệp, TGĐ Cổng TTĐT, Tr ợ  lý TTg,</w:t>
      </w:r>
    </w:p>
    <w:p>
      <w:r>
        <w:t>các Vụ: KTTH, ĐMDN, NN, NC, PL;</w:t>
      </w:r>
    </w:p>
    <w:p>
      <w:r>
        <w:t>- Lưu: VT, CN (2)  LTS .</w:t>
      </w:r>
    </w:p>
    <w:p>
      <w:r>
        <w:t>KT. BỘ TRƯỞNG, CHỦ NHIỆM</w:t>
      </w:r>
    </w:p>
    <w:p>
      <w:r>
        <w:t>PHÓ  CHỦ NHIỆM</w:t>
      </w:r>
    </w:p>
    <w:p>
      <w:r>
        <w:t>Nguy ễ n S 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