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777/TTg-NN năm 2025 thu hồi đất an ninh trên địa bàn thành phố Đà Nẵng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777/TTg-NN</w:t>
      </w:r>
    </w:p>
    <w:p>
      <w:r>
        <w:t>V/v thu hồi đất an ninh trên địa bàn thành phố Đà  Nẵng</w:t>
      </w:r>
    </w:p>
    <w:p>
      <w:r>
        <w:t>Hà Nội, ngày 28 tháng 6 năm 2025</w:t>
      </w:r>
    </w:p>
    <w:p>
      <w:r>
        <w:t>Kính gửi:</w:t>
      </w:r>
    </w:p>
    <w:p>
      <w:r>
        <w:t>- Bộ Nông nghiệp và Môi trường;</w:t>
      </w:r>
    </w:p>
    <w:p>
      <w:r>
        <w:t>- Bộ Công an;</w:t>
      </w:r>
    </w:p>
    <w:p>
      <w:r>
        <w:t>- Ủy ban nhân dân thành phố Đà  Nẵng .</w:t>
      </w:r>
    </w:p>
    <w:p>
      <w:r>
        <w:t>Về đề nghị của Ủy ban nhân dân thành phố Đà  Nẵng  tại Công văn số 3285/UBND-SNNMT ngày 30 tháng 5 năm 2025 về việc xem xét, chấp thuận việc thu hồi đất, tài sản gắn liền với đất đối với khu đất nhà ở công vụ thuộc Công an thành phố Đà  Nẵng  tại đường Lê Trực, xã Hòa Phước, huyện Hòa Vang, thành phố Đà  Nẵng , Phó Thủ tướng Chính phủ Trần Hồng Hà có ý kiến như sau:</w:t>
      </w:r>
    </w:p>
    <w:p>
      <w:r>
        <w:t>1. Chấp thuận việc thu hồi 12.709 m 2  đất và tài sản gắn liền với đất để thực hiện Dự án nhà ở xã hội cho cán bộ chiến sĩ công an (nhà ở cho lực lượng vũ trang nhân dân) như đề  nghị  của Ủy ban nhân dân thành phố Đà  Nẵng  nêu tại Công văn trên.</w:t>
      </w:r>
    </w:p>
    <w:p>
      <w:r>
        <w:t>2. Bộ Công an, Bộ  Nông  nghiệp và Môi trường, Ủy ban nhân dân thành phố Đà  Nẵng  chịu trách nhiệm cập nhật điều chỉnh quy hoạch có liên quan, trình cấp có thẩm quyền phê duyệt theo đúng quy định của pháp luật./.</w:t>
      </w:r>
    </w:p>
    <w:p>
      <w:r>
        <w:t>Nơi nhận:</w:t>
      </w:r>
    </w:p>
    <w:p>
      <w:r>
        <w:t>- Như trên;</w:t>
      </w:r>
    </w:p>
    <w:p>
      <w:r>
        <w:t>- Thủ tướng, PTTg Trần Hồng Hà;</w:t>
      </w:r>
    </w:p>
    <w:p>
      <w:r>
        <w:t>- VPCP: BTCN, PCN Phạm M ạ nh Cường,</w:t>
      </w:r>
    </w:p>
    <w:p>
      <w:r>
        <w:t>Các Vụ: QHĐP, NC, CN; TGĐ Cổ ng  TTĐT;</w:t>
      </w:r>
    </w:p>
    <w:p>
      <w:r>
        <w:t>- Lưu VT, NN   (1 b)  .    Th    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