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77225/CTHN-TTHT năm 2023 hướng dẫn xuất hóa đơn điều chỉnh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77225/CTHN-TTHT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77225/ CTHN-TTHT</w:t>
      </w:r>
    </w:p>
    <w:p>
      <w:r>
        <w:t>V/v hướng dẫn về việc xuất hóa đơn điều chỉnh.</w:t>
      </w:r>
    </w:p>
    <w:p>
      <w:r>
        <w:t>Hà Nội , ngày  30  tháng  10  năm  2023</w:t>
      </w:r>
    </w:p>
    <w:p>
      <w:r>
        <w:t>Kính gửi: Công ty cổ phần Hanel</w:t>
      </w:r>
    </w:p>
    <w:p>
      <w:r>
        <w:t>Địa chỉ:  S ố 2, phố Chùa Bộc, Phường Trung Tự ,  Quận Đống Đa, Thành phố Hà N ộ i; MST: 0100102206</w:t>
      </w:r>
    </w:p>
    <w:p>
      <w:r>
        <w:t>Cục Thuế TP Hà Nội nhận được văn bản số 224/CV-HANEL của Công ty cổ ph ầ n Hanel (sau đây gọi tắt là Công ty) hỏi về việc hướng dẫn xuất hóa đơn điều chỉnh, Cục Thuế TP Hà Nội có ý kiến như sau:</w:t>
      </w:r>
    </w:p>
    <w:p>
      <w:r>
        <w:t>- Căn cứ Nghị định số 123/2020/NĐ-CP ngày 19/10/2020 của Chính phủ quy định v ề  hóa đơn, chứng từ.</w:t>
      </w:r>
    </w:p>
    <w:p>
      <w:r>
        <w:t>+ Tại Khoản 2 Điều 19 quy định xử lý hóa đơn có sai sót:</w:t>
      </w:r>
    </w:p>
    <w:p>
      <w:r>
        <w:t>“2. Trường hợp hóa đơn điện tử có mã của cơ quan thuế hoặc hóa đơn điện tử không có mã của cơ quan thuế đã gửi cho người mua mà người mua hoặc người bán phát hiện có sai sót thì xử lý như sau:</w:t>
      </w:r>
    </w:p>
    <w:p>
      <w:r>
        <w:t>…</w:t>
      </w:r>
    </w:p>
    <w:p>
      <w:r>
        <w:t>b) Trường h ợ p có sai: mã số thuế; sai sót về số tiền ghi trên hóa đơn, sai v ề  thuế suất, tiền thuế hoặc hàng hóa ghi trên hóa đơn không đ ú ng quy cách, chất lượng thì có th ể  lựa chọn một trong hai cách sử dụng hóa đơn điện tử như sau:</w:t>
      </w:r>
    </w:p>
    <w:p>
      <w:r>
        <w:t>b 1 ) Người bán lập hóa đơn điện tử điều chỉnh hóa đơn đã lập có sai sót Trường h ợ p người bán và người mua có thỏa thuận về việc lập v ă n bản thỏa thuận trước kh i  lập hóa đơn điều chỉnh cho hóa đơn đã lập có sai sót thì người bán và người mua lập v ă n bản thỏa thuận ghi rõ sai sót, sau đó người bán lập h ó a đơn điện tử điều chỉnh hóa đơn đã lập có sai sót.</w:t>
      </w:r>
    </w:p>
    <w:p>
      <w:r>
        <w:t>H ó a đơn điện tử điều chỉnh hóa đơn điện tử đã lập có sai sót phải có dòng chữ “Điều chỉnh cho hóa đơn M ẫ u số... k ý  hiệu... số... ngày... tháng...năm ” .</w:t>
      </w:r>
    </w:p>
    <w:p>
      <w:r>
        <w:t>b2) Người b á n lập hóa đơn điện tử mới thay thế cho hóa đơn điện tử có sai sót trừ trường hợp người bán và người mua có thỏa thuận về việc lập v ă n bản thỏa thuận trước khi lập hóa đơn thay thế cho hóa đơn đã lập có sai sót thì người bán và người mua lập văn bản thỏa thuận gh i  rõ sai sót, sau đ ó  người bán lập hóa đơn điện tử thay thế hóa đơn đã lập có sai sót.</w:t>
      </w:r>
    </w:p>
    <w:p>
      <w:r>
        <w:t>Hóa đơn điện tử mới thay thế hóa đơn điện tử đã lập có sai sót phải có dòng ch ữ  “Th ay   th  ế  cho h ó a đơn M ẫ u số... k ý  hiệu... số... ngày... th á ng... năm”.</w:t>
      </w:r>
    </w:p>
    <w:p>
      <w:r>
        <w:t>Người bán k ý  số trên hóa đơn điện tử mớ i  điều chỉnh hoặc thay thế cho hóa đơn điện tử đã lập có sai sót sau đó người bán gửi cho người mua (đối với trường hợp sử dụng hóa đơn điện tử không có mã của cơ quan thuế) hoặc gửi cơ quan thuế để cơ quan thuế cấp mã cho hóa đơn điện tử mới để gửi cho người mua (đối với trường hợp sử dụng hóa đơn điện tử c ó  mã của cơ quan thuế).</w:t>
      </w:r>
    </w:p>
    <w:p>
      <w:r>
        <w:t>…</w:t>
      </w:r>
    </w:p>
    <w:p>
      <w:r>
        <w:t>Căn cứ Thông tư số 78/2021/TT-BTC ngày 17/09/2021 của Bộ Tài chính hướng dẫn thực hiện một số điều của Luật quản lý thuế ngày 13 tháng 6 năm 2019, Nghị định số 123/2020/NĐ-CP ngày 19 tháng 10 năm 2020 của Chính phủ quy định về hóa đơn, chứng từ:</w:t>
      </w:r>
    </w:p>
    <w:p>
      <w:r>
        <w:t>+ Tại Điều 12 hướng dẫn xử lý chuyển tiếp:</w:t>
      </w:r>
    </w:p>
    <w:p>
      <w:r>
        <w:t>“…</w:t>
      </w:r>
    </w:p>
    <w:p>
      <w:r>
        <w:t>6. Kể từ thời : điểm doanh nghiệp, tổ chức, hộ, cá nhân kinh doanh sử dụng hóa đơn điện tử theo quy định tạ i  Nghị định s ố     1 23/2020/NĐ-CP và quy định tại Thông tư này, nếu phát hiện hóa đơn đã  l ập theo quy định tại Nghị định s ố  51/2010/NĐ-CP ngày 14/5/2010, Nghị định s ố  04/2014/NĐ-CP ngày 17/01/2014 của Chính phủ và các v ă n bản hư ớ ng dẫn của Bộ Tài chính mà hóa đơn này có sai sót thì người b á n và người mua phải lập v ă n bản thỏa thuận ghi r õ  sai sót, người bán thực hiện thông báo với cơ quan thuế theo M ẫ u s ố  04/SS-HĐĐT ban hành kèm theo Nghị định s ố     1 23/2020/NĐ-CP và  l ập h ó a đơn hóa đơn điện tử mới (hóa đơn điện tử c ó  mã của cơ quan thuế hoặc hóa đơn điện tử không c ó  mã) thay th ế  cho hóa đơn đã  l ập có sai sót. Hóa đơn điện tử thay thế hóa đơn đã lập có sai sót phải c ó  dòng chữ  “ Thay thế cho hóa đơn M ẫ u s ố ... k ý  hiệu... s ố ... ngày... tháng... năm”. Người bán k ý  số trên hóa đơn điện tử mới thay thế hóa đơn đã  l ập có sai sót (hóa đơn lập theo Nghị định s ố  5 1 /2010/NĐ-CP, Nghị định s ố  04/2014/NĐ-CP của Chính phủ và các v ă n bản hướng dẫn của Bộ Tài chính) đ ể  gửi cho người mua (đối với trường hợp sử dụng hóa đơn điện tử không có mã) hoặc người bán gửi cơ quan thuế để được cấp mã cho hóa đơn điện tử thay th ế  h ó a đơn đã lập (đối với trường hợp sử dụng hóa đơn điện tử có mã của cơ quan thuế)... ”</w:t>
      </w:r>
    </w:p>
    <w:p>
      <w:r>
        <w:t>Căn cứ các quy định nêu trên, Cục Thuế TP Hà Nội có ý kiến như sau:</w:t>
      </w:r>
    </w:p>
    <w:p>
      <w:r>
        <w:t>Trường h ợ p Công ty thực hiện lập hóa đơn điện tử theo quy định tại Nghị định số 123/2020/NĐ-CP đã gửi cho người mua mà người mua hoặc người bán phát hiện có sai sót về số tiền ghi trên hóa đơn, sai về thuế suất, tiền thuế thì Công ty có th ể  lựa chọn lập hóa đơn điện tử điều chỉnh hóa đơn đã lập có sai sót hoặc lập hóa đơn điện tử mới thay thế cho hóa đơn điện tử có sai sót theo hướng dẫn tại điểm b Khoản 2 Điều 9 Nghị định số 123/202 0 /NĐ-CP ngày 19/10/2020 của Chính phủ.</w:t>
      </w:r>
    </w:p>
    <w:p>
      <w:r>
        <w:t>Trường h ợ p phát hiện hóa đơn đã lập theo quy đ ị nh tại Nghị định số 51/2010/NĐ-CP ngày 14/5/2010, Nghị định s ố  04/2014/N Đ -CP ngày 17/01/2014 của Chính phủ và các văn bản hướng dẫn của Bộ Tài chính mà hóa đơn này có sai sót thì người bán và người mua phải lập văn bản thỏa thuận ghi rõ sai sót, người bán thực hiện thông báo với cơ quan thuế theo M ẫ u số 04/SS-HĐĐT ban hành kèm theo Nghị định số 123/2020/NĐ-CP và lập hóa đơn hóa đơn điện tử mới thay thế cho hóa đơn đã lập có sai sót theo quy định tại Khoản 6 Điều 12 Thông tư số 78/2021/TT-BTC ngày 17/9/2021 của Bộ T à i chính.</w:t>
      </w:r>
    </w:p>
    <w:p>
      <w:r>
        <w:t>Đ ề  nghị Công ty căn cứ tình hình thực tế, đối chiếu với các quy định pháp luật được trích dẫn nêu trên để thực hiện đúng theo quy định.</w:t>
      </w:r>
    </w:p>
    <w:p>
      <w:r>
        <w:t>Trong quá trình thực hiện chính sách thuế, nếu có vướng mắc đề nghị đơn vị tham khảo các văn bản hướng dẫn của Cục Thuế TP Hà Nội được đăng tải trên website  http://hanoi.gdt.gov.vn  hoặc liên hệ với Phòng Thanh tra ki ể m  tr a thu ế  số 4 để được hỗ  tr ợ giải quyết.</w:t>
      </w:r>
    </w:p>
    <w:p>
      <w:r>
        <w:t>Cục Thuế TP Hà Nội  tr ả l ời  để Công ty được biết và thực hiện./ .</w:t>
      </w:r>
    </w:p>
    <w:p>
      <w:r>
        <w:t>Nơi nhận:</w:t>
      </w:r>
    </w:p>
    <w:p>
      <w:r>
        <w:t>- Như trên;</w:t>
      </w:r>
    </w:p>
    <w:p>
      <w:r>
        <w:t>- Phòng TTKT4;</w:t>
      </w:r>
    </w:p>
    <w:p>
      <w:r>
        <w:t>- Phòng NVDTPC ;</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