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7646/VPCP-NN về tổ chức Diễn đàn Kinh tế hợp tác và hợp tác xã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7646/VPCP-NN</w:t>
      </w:r>
    </w:p>
    <w:p>
      <w:r>
        <w:t>V/v tổ chức Diễn đàn KTHT và HTX năm 2023</w:t>
      </w:r>
    </w:p>
    <w:p>
      <w:r>
        <w:t>Hà Nội, ngày 04 tháng 10 năm 2023</w:t>
      </w:r>
    </w:p>
    <w:p>
      <w:r>
        <w:t>Kính gửi:</w:t>
      </w:r>
    </w:p>
    <w:p>
      <w:r>
        <w:t>- Bộ Kế hoạch và Đầu tư;</w:t>
      </w:r>
    </w:p>
    <w:p>
      <w:r>
        <w:t>- Bộ Ngoại giao.</w:t>
      </w:r>
    </w:p>
    <w:p>
      <w:r>
        <w:t>Về tổ chức Diễn đàn Kinh tế hợp tác và hợp tác xã năm 2023 theo đề nghị của Bộ Kế hoạch và Đầu tư (Văn bản số 7672/BKHĐT-KTHT ngày 18 tháng 9 năm 2023), Thủ tướng Chính phủ Phạm Minh Chính có ý kiến chỉ đạo như sau:</w:t>
      </w:r>
    </w:p>
    <w:p>
      <w:r>
        <w:t>1. Đánh giá cao Bộ Kế hoạch và Đầu tư đã chủ trì, phối hợp với các bộ, ngành và cơ quan liên quan khẩn trương chuẩn bị tổ chức Diễn đàn Kinh tế hợp tác, hợp tác xã năm 2023, với chủ đề “Hoàn thiện chính sách hỗ trợ của Nhà nước theo Nghị quyết số 20-NQ/TW ngày 16 tháng 6 năm 2022 - Động lực thúc đẩy phát triển kinh tế tập thể, hợp tác xã trong giai đoạn mới” theo chỉ đạo của Thủ tướng Chính phủ tại văn bản số 5744/VPCP-NN ngày 28 tháng 7 năm 2023 của Văn phòng Chính phủ; dự kiến Diễn đàn sẽ tổ chức trong tháng 10 năm 2023; thời gian cụ thể sẽ được thông báo sau.</w:t>
      </w:r>
    </w:p>
    <w:p>
      <w:r>
        <w:t>2. Đồng ý giao Bộ Kế hoạch và Đầu tư chủ trì, phối hợp với Văn phòng Chính phủ rà soát kỹ nội dung, hoàn thiện Chương trình và Kịch bản điều hành, tài liệu, dự thảo Đề cương bài phát biểu khai mạc và Đề Cương phát biểu kết luận, chỉ đạo của Thủ tướng Chính phủ; chuẩn bị chu đáo công tác hậu cần phục vụ Diễn đàn; giao Bộ Ngoại giao bố trí phiên dịch phục vụ Diễn đàn Kinh tế hợp tác và hợp tác xã năm 2023.</w:t>
      </w:r>
    </w:p>
    <w:p>
      <w:r>
        <w:t>3. Văn phòng Chính phủ theo dõi, đôn đốc việc thực hiện các chỉ đạo nêu trên theo chức năng, nhiệm vụ được giao, bảo đảm việc tổ chức Diễn đàn thiết thực, tiết kiệm, hiệu quả.</w:t>
      </w:r>
    </w:p>
    <w:p>
      <w:r>
        <w:t>Văn phòng Chính phủ thông báo để Bộ Kế hoạch và Đầu tư, Bộ Ngoại giao biết, thực hiện./.</w:t>
      </w:r>
    </w:p>
    <w:p>
      <w:r>
        <w:t>Nơi nhận:</w:t>
      </w:r>
    </w:p>
    <w:p>
      <w:r>
        <w:t>- Như trên;</w:t>
      </w:r>
    </w:p>
    <w:p>
      <w:r>
        <w:t>- TTgCP, PTTgCP Lê Minh Khái;</w:t>
      </w:r>
    </w:p>
    <w:p>
      <w:r>
        <w:t>- Liên minh Hợp tác xã Việt Nam;</w:t>
      </w:r>
    </w:p>
    <w:p>
      <w:r>
        <w:t>- VPCP: BTCN, PCN Mai Thị Thu Vân, Tổng GĐ Cổng TTĐTCP, các Vụ: KTTH, TKBT, TH;</w:t>
      </w:r>
    </w:p>
    <w:p>
      <w:r>
        <w:t>- Lưu: VT, NN (2) H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