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7602/VPCP-CN năm 2023 về lập quy hoạch mạng lưới các đơn vị sự nghiệp công lập theo ngành, lĩnh vực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7602/VPCP-CN</w:t>
      </w:r>
    </w:p>
    <w:p>
      <w:r>
        <w:t>V/v lập quy hoạch mạng lưới các đơn vị sự nghiệp công lập theo ngành, lĩnh vực</w:t>
      </w:r>
    </w:p>
    <w:p>
      <w:r>
        <w:t>Hà Nội, ngày 03 tháng 10 năm 2023</w:t>
      </w:r>
    </w:p>
    <w:p>
      <w:r>
        <w:t>Kính gửi:  Các bộ, cơ quan ngang bộ, cơ quan thuộc Chính phủ.</w:t>
      </w:r>
    </w:p>
    <w:p>
      <w:r>
        <w:t>Xét đề nghị của Bộ Nội vụ tại văn bản số 5391/BNV-TCBC ngày 21 tháng 9 năm 2023 về việc quy hoạch mạng lưới các đơn vị sự nghiệp công lập theo ngành, lĩnh vực, Phó Thủ tướng Chính phủ Trần Hồng Hà có ý kiến như sau:</w:t>
      </w:r>
    </w:p>
    <w:p>
      <w:r>
        <w:t>Bộ Giao thông vận tải và các bộ quản lý ngành, lĩnh vực nghiên cứu, tiếp thu ý kiến của Bộ Nội vụ tại văn bản nêu trên (văn bản kèm theo); thực hiện nhiệm vụ quy hoạch mạng lưới đơn vị sự nghiệp công lập theo ngành, lĩnh vực được giao quản lý (theo quy định của Nghị định số 120/2020/NĐ-CP ngày 07 tháng 10 năm 2020 của Chính phủ quy định về thành lập, tổ chức lại, giải thể các đơn vị sự nghiệp công lập và các quy định của pháp luật về quy hoạch); không xây dựng quy hoạch mạng lưới đơn vị sự nghiệp công lập thuộc bộ để trình Thủ tướng Chính phủ phê duyệt.</w:t>
      </w:r>
    </w:p>
    <w:p>
      <w:r>
        <w:t>Văn phòng Chính phủ thông báo để các bộ, cơ quan biết, thực hiện./.</w:t>
      </w:r>
    </w:p>
    <w:p>
      <w:r>
        <w:t>Nơi nhận:</w:t>
      </w:r>
    </w:p>
    <w:p>
      <w:r>
        <w:t>- Như trên;</w:t>
      </w:r>
    </w:p>
    <w:p>
      <w:r>
        <w:t>- Thủ tướng, các Phó Thủ tướng CP (để b/c);</w:t>
      </w:r>
    </w:p>
    <w:p>
      <w:r>
        <w:t>- Bộ trưởng Bộ Giao thông vận tải;</w:t>
      </w:r>
    </w:p>
    <w:p>
      <w:r>
        <w:t>- UBND các tỉnh, TP trực thuộc trung ương;</w:t>
      </w:r>
    </w:p>
    <w:p>
      <w:r>
        <w:t>- VPCP: BTCN, các Phó Chủ nhiệm, Trợ lý TTg, các Vụ: TH, TCCV, PL, KTTH, KGVX;</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