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740/VPCP-PL năm 2024 thực hiện chỉ đạo của Thủ tướng Chính phủ tại văn bản 689/TTg-PL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740/VPCP-PL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740/VPCP-PL</w:t>
      </w:r>
    </w:p>
    <w:p>
      <w:r>
        <w:t>V/v thực hiện chỉ đạo của Thủ tướng Chính phủ tại văn bản số 689/TTg-PL ngày 29/7/2023</w:t>
      </w:r>
    </w:p>
    <w:p>
      <w:r>
        <w:t>Hà Nội, ngày 30 tháng 01 năm 2024</w:t>
      </w:r>
    </w:p>
    <w:p>
      <w:r>
        <w:t>Kính gửi:</w:t>
      </w:r>
    </w:p>
    <w:p>
      <w:r>
        <w:t>- Các bộ, cơ quan ngang bộ;</w:t>
      </w:r>
    </w:p>
    <w:p>
      <w:r>
        <w:t>- Tòa án nhân dân tối cao;</w:t>
      </w:r>
    </w:p>
    <w:p>
      <w:r>
        <w:t>- Viện Kiểm sát nhân dân tối cao.</w:t>
      </w:r>
    </w:p>
    <w:p>
      <w:r>
        <w:t>Xét đề nghị của Bộ Tư pháp tại Báo cáo số 28/BC-BTP ngày 17 tháng 01 năm 2024 về kết quả rà soát, đề xuất sửa đổi, bổ sung văn bản quy phạm pháp luật có quy định vướng mắc, bất cập do cơ quan nhà nước ở trung ương ban hành (gửi kèm), Phó Thủ tướng Trần Lưu Quang có ý kiến như sau:</w:t>
      </w:r>
    </w:p>
    <w:p>
      <w:r>
        <w:t>1. Đồng ý đề xuất của Bộ Tư pháp tại Báo cáo số 28/BC-BTP ngày 17 tháng 01 năm 2024 nêu trên.</w:t>
      </w:r>
    </w:p>
    <w:p>
      <w:r>
        <w:t>2. Giao các bộ, cơ quan ngang bộ nghiên cứu, đánh giá các phản ánh, kiến nghị của các bộ, cơ quan về các vướng mắc, bất cập tại các văn bản quy phạm pháp luật thuộc lĩnh vực quản lý nhà nước của bộ, ngành mình được nêu tại các Phụ lục kèm theo Báo cáo số 28/BC-BTP ngày 17 tháng 01 năm 2024. Trong quá trình nghiên cứu, đánh giá cần có sự kết nối, kế thừa kết quả rà soát văn bản các cơ quan đã thực hiện hoặc được tổng hợp báo cáo Quốc hội, Chính phủ, Thủ tướng Chính phủ trước đó[1]; báo cáo kết quả rà soát, đề xuất phương án xử lý các kiến nghị của các bộ, cơ quan gửi Bộ Tư pháp trước ngày 01 tháng 3 năm 2024 để tổng hợp, báo cáo Thủ tướng Chính phủ.</w:t>
      </w:r>
    </w:p>
    <w:p>
      <w:r>
        <w:t>Trên cơ sở kết quả rà soát, đề xuất phương án xử lý của các bộ, cơ quan, giao Bộ Tư pháp tổng hợp, nghiên cứu đề xuất phương án xử lý, báo cáo Thủ tướng Chính phủ trước ngày 15 tháng 3 năm 2024.</w:t>
      </w:r>
    </w:p>
    <w:p>
      <w:r>
        <w:t>3. Đề nghị Tòa án nhân dân tối cao, Viện Kiểm sát nhân dân tối cao nghiên cứu, xử lý đối với các đề xuất, kiến nghị của các bộ, cơ quan về văn bản quy phạm pháp luật có nội dung vướng mắc, bất cập thuộc trách nhiệm rà soát của Tòa án nhân dân tối cao, Viện Kiểm sát nhân dân tối cao.</w:t>
      </w:r>
    </w:p>
    <w:p>
      <w:r>
        <w:t>Văn phòng Chính phủ thông báo đến các bộ, cơ quan có liên quan biết, thực hiện./.</w:t>
      </w:r>
    </w:p>
    <w:p>
      <w:r>
        <w:t>Nơi nhận:</w:t>
      </w:r>
    </w:p>
    <w:p>
      <w:r>
        <w:t>- Như trên;</w:t>
      </w:r>
    </w:p>
    <w:p>
      <w:r>
        <w:t>- TTgCP, các PTTgCP (để b/c);</w:t>
      </w:r>
    </w:p>
    <w:p>
      <w:r>
        <w:t>- UBND các tỉnh, thành phố trực thuộc TW;</w:t>
      </w:r>
    </w:p>
    <w:p>
      <w:r>
        <w:t>- VPCP: BTCN, các PCN;</w:t>
      </w:r>
    </w:p>
    <w:p>
      <w:r>
        <w:t>- Lưu: VT, PL (2).</w:t>
      </w:r>
    </w:p>
    <w:p>
      <w:r>
        <w:t>KT. BỘ TRƯỞNG, CHỦ NHIỆM</w:t>
      </w:r>
    </w:p>
    <w:p>
      <w:r>
        <w:t>PHÓ CHỦ NHIỆM</w:t>
      </w:r>
    </w:p>
    <w:p>
      <w:r>
        <w:t>Cao Huy</w:t>
      </w:r>
    </w:p>
    <w:p>
      <w:r>
        <w:t>[1] Báo cáo số 587/BC-CP của Chính phủ trình Quốc hội về kết quả rà soát hệ thống văn bản quy phạm pháp luật thực hiện Nghị quyết số 101/2023/QH15, Kỳ họp thứ 5, Quốc hội khóa XV; Báo cáo số 334/BC-TCT ngày 19/10/2023 của Tổ công tác của Thủ tướng Chính phủ về kết quả rà soát văn bản quy phạm pháp luật phục vụ triển khai Đề án 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