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7221/VPCP-V.I năm 2023 kiến nghị của Hội đầu tư phát triển du lịch Phú Quốc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7221/VPCP-V.I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7221/VPCP-V.I</w:t>
      </w:r>
    </w:p>
    <w:p>
      <w:r>
        <w:t>V/v kiến nghị của Hội đầu tư phát triển du lịch Phú Quốc</w:t>
      </w:r>
    </w:p>
    <w:p>
      <w:r>
        <w:t>Hà Nội, ngày 20 tháng 9 năm 2023</w:t>
      </w:r>
    </w:p>
    <w:p>
      <w:r>
        <w:t>Kính gửi:</w:t>
      </w:r>
    </w:p>
    <w:p>
      <w:r>
        <w:t>- Thanh tra Chính phủ;</w:t>
      </w:r>
    </w:p>
    <w:p>
      <w:r>
        <w:t>- Bộ Tài chính;</w:t>
      </w:r>
    </w:p>
    <w:p>
      <w:r>
        <w:t>- Ủy ban nhân dân tỉnh Kiên Giang.</w:t>
      </w:r>
    </w:p>
    <w:p>
      <w:r>
        <w:t>Xét báo cáo của Thanh tra Chính phủ tại văn bản số 1976/TTCP-C.III ngày 31 tháng 8 năm 2023 về kiến nghị của Hội Đầu tư phát triển du lịch Phú Quốc (sao gửi kèm theo), Phó Thủ tướng Lê Minh Khái có ý kiến như sau:</w:t>
      </w:r>
    </w:p>
    <w:p>
      <w:r>
        <w:t>1. Thanh tra Chính phủ chịu trách nhiệm về nội dung báo cáo và các kiến nghị về việc xử lý kiến nghị của Hội Đầu tư phát triển du lịch Phú Quốc (PITDA) nêu tại văn bản số 1976/TTCP-C.III ngày 31 tháng 8 năm 2023 và có văn bản thông báo đến Hội Đầu tư phát triển du lịch Phú Quốc.</w:t>
      </w:r>
    </w:p>
    <w:p>
      <w:r>
        <w:t>2. Bộ Tài chính, Ủy ban nhân dân tỉnh Kiên Giang và các cơ quan liên quan theo thẩm quyền và quy định pháp luật thực hiện đầy đủ, dứt điểm các nội dung kết luận, kiến nghị nêu tại Kết luận thanh tra số 602/KL-TTCP ngày 27 tháng 4 năm 2020 của Thanh tra Chính phủ và các kiến nghị của Thanh tra Chính phủ tại văn bản số 1976/TTCP-C.III ngày 31 tháng 8 năm 2023.</w:t>
      </w:r>
    </w:p>
    <w:p>
      <w:r>
        <w:t>Văn phòng Chính phủ thông báo để các cơ quan liên quan biết, thực hiện./.</w:t>
      </w:r>
    </w:p>
    <w:p>
      <w:r>
        <w:t>Nơi nhận:</w:t>
      </w:r>
    </w:p>
    <w:p>
      <w:r>
        <w:t>- Như trên;</w:t>
      </w:r>
    </w:p>
    <w:p>
      <w:r>
        <w:t>- TTgCP, PTTg Lê Minh Khái (để b/c);</w:t>
      </w:r>
    </w:p>
    <w:p>
      <w:r>
        <w:t>- Các Bộ: Tư pháp, Kế hoạch và Đầu tư, Tài nguyên và Môi trường;</w:t>
      </w:r>
    </w:p>
    <w:p>
      <w:r>
        <w:t>- VPCP: BTCN, PCN Cao Huy, các Vụ: NN, PL;</w:t>
      </w:r>
    </w:p>
    <w:p>
      <w:r>
        <w:t>- Lưu: VT, V.I (3). Toàn</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