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7118/BXD-TTr năm 2024 tăng cường rà soát, kiểm tra việc cấp giấy phép xây dựng và quản lý trật tự xây dựng đối với nhà ở, nhà ở kết hợp sản xuất kinh doanh đảm bảo các điều kiện đưa vào sử dụng theo quy định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7118/BXD-TTr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XÂY D Ự NG</w:t>
      </w:r>
    </w:p>
    <w:p>
      <w:r>
        <w:t>-------</w:t>
      </w:r>
    </w:p>
    <w:p>
      <w:r>
        <w:t>CỘNG HÒA XÃ HỘI CHỦ NGHĨA VIỆT NAM</w:t>
      </w:r>
    </w:p>
    <w:p>
      <w:r>
        <w:t>Độc lập - Tự do - Hạnh phúc</w:t>
      </w:r>
    </w:p>
    <w:p>
      <w:r>
        <w:t>---------------</w:t>
      </w:r>
    </w:p>
    <w:p>
      <w:r>
        <w:t>Số:  7118 /BXD- T Tr</w:t>
      </w:r>
    </w:p>
    <w:p>
      <w:r>
        <w:t>V/v: tăng cường rà soát, kiểm tra việc cấp phép xây dựng và quản lý trật tự xây dựng đối với nhà ở, nhà ở kết hợp sản xuất kinh doanh đảm bảo các điều kiện đưa vào sử dụng theo quy định</w:t>
      </w:r>
    </w:p>
    <w:p>
      <w:r>
        <w:t>Hà Nội, ngày  27  tháng  12  năm  2024</w:t>
      </w:r>
    </w:p>
    <w:p>
      <w:r>
        <w:t>Kính gửi:  Ủy ban nhân dân các tỉnh, thành phố trực thuộc Trung ương</w:t>
      </w:r>
    </w:p>
    <w:p>
      <w:r>
        <w:t>Thực hiện Chỉ thị số 46/CT-TTg ngày 23/12/2024 của Thủ tướng Chính phủ về một số giải pháp cấp bách trong công tác PCCC và CNCH tại các cơ sở có nguy hiểm về cháy, nổ, địa điểm tập trung đông người dịp Tết Dương lịch và Tết Nguyên đán năm 2025, trong đó Bộ Xây dựng được giao  “phối hợp với UBND cấp tỉnh chỉ đạo cơ quan chức năng rà soát, kiểm tra việc cấp phép xây dựng đối với các loại hình công trình, nhà ở, nhà ở kết h ợ p sản xuất, kinh doanh. Xử lý nghiêm các trường hợp xây dựng sai phép, t rá i phép, các trường hợp tự  ý   chuyển đ  ổ i c ô n g  năng từ nhà ở riêng lẻ sang các loại hình sản xuất, kinh doanh khác mà không bảo đảm điều kiện an toàn PCCC  ”,  Bộ Xây dựng đề nghị Ủy ban nhân dân các tỉnh, thành phố trực thuộc Trung ương thực hiện một số nội dung như sau:</w:t>
      </w:r>
    </w:p>
    <w:p>
      <w:r>
        <w:t>1. Tăng cường công tác tuyên truyền, hướng dẫn, phổ biến pháp luật về xây dựng và an toàn, phòng cháy, ch ữ a cháy tại các công trình, nhà ở, nhà ở kết hợp sản xuất, kinh doanh.</w:t>
      </w:r>
    </w:p>
    <w:p>
      <w:r>
        <w:t>2. Kiểm soát chặt chẽ việc tuân thủ các quy định của pháp luật về quy hoạch xây dựng, cấp giấy phép xây dựng, chất lượng công trình xây dựng, trật tự xây dựng; hướng dẫn các tổ chức, cá nhân áp dụng Tiêu chu ẩ n quốc gia TCVN 13967:2024 Nhà ở riêng lẻ - Yêu cầu chung về thiết kế.</w:t>
      </w:r>
    </w:p>
    <w:p>
      <w:r>
        <w:t>3. Tiếp tục thực hiện Văn bản số 2198/BXD-HĐXD ngày 21/5/2024 của Bộ Xây dựng về tăng cường công tác quản lý hoạt động đầu tư xây dựng và Văn bản số 6980/BXD-TTr ngày 19/12/2024 của Bộ Xây dựng về tăng cường công tác quản lý trật tự xây dựng và an toàn cháy cho nhà ở và công trình.</w:t>
      </w:r>
    </w:p>
    <w:p>
      <w:r>
        <w:t>4. Chỉ đạo các cơ quan chức năng tăng cường công tác thanh tra, kiểm tra nhà ở, nhà ở kết hợp sản xuất, kinh doanh đ ể  kịp thời phát hiện và xử lý theo quy định pháp luật đối với các tổ chức, cá nhân đ ể  xảy ra vi phạm về quy hoạch xây dựng, trật tự xây dựng, các quy định về phòng cháy, chữa cháy, nhất là các vi phạm về xây dựng sai phép, không phép, các trường hợp tự ý chuy ể n đ ổ i công năng từ nhà ở riêng lẻ sang các loại hình sản xuất, kinh doanh khác mà không bảo đảm các điều kiện đưa vào sử dụng.</w:t>
      </w:r>
    </w:p>
    <w:p>
      <w:r>
        <w:t>Bộ Xây dựng đề nghị Ủy ban nhân dân các tỉnh, thành phố trực thuộc Trung ương khẩn trương triển khai thực hiện./.</w:t>
      </w:r>
    </w:p>
    <w:p>
      <w:r>
        <w:t>Nơi nhận:</w:t>
      </w:r>
    </w:p>
    <w:p>
      <w:r>
        <w:t>- Như trên;</w:t>
      </w:r>
    </w:p>
    <w:p>
      <w:r>
        <w:t>- Thủ tướng Chính phủ (để b/c);</w:t>
      </w:r>
    </w:p>
    <w:p>
      <w:r>
        <w:t>- PTTg Chính phủ Trần Hồng Hà (để b/c);</w:t>
      </w:r>
    </w:p>
    <w:p>
      <w:r>
        <w:t>- Bộ trưởng Nguyễn Thanh Nghị (để b/c);</w:t>
      </w:r>
    </w:p>
    <w:p>
      <w:r>
        <w:t>- Các đ/c Thứ trưởng Bộ Xây dựng;</w:t>
      </w:r>
    </w:p>
    <w:p>
      <w:r>
        <w:t>- Sở XD các tỉnh, TP trực thuộc TW(để t/hiện);</w:t>
      </w:r>
    </w:p>
    <w:p>
      <w:r>
        <w:t>- Lưu: VT, TTr(02).</w:t>
      </w:r>
    </w:p>
    <w:p>
      <w:r>
        <w:t>KT.  BỘ TRƯỞNG</w:t>
      </w:r>
    </w:p>
    <w:p>
      <w:r>
        <w:t>THỨ TRƯỞNG</w:t>
      </w:r>
    </w:p>
    <w:p>
      <w:r>
        <w:t>Phạm Minh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