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7085/VPCP-CN năm 2024 về tổ chức triển khai thi hành Luật Nhà ở 2023, Luật Kinh doanh bất động sản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7085/VPCP-CN</w:t>
      </w:r>
    </w:p>
    <w:p>
      <w:r>
        <w:t>V/v: tổ chức triển khai thi hành Luật Nhà ở 2023, Luật Kinh doanh bất động sản 2023.</w:t>
      </w:r>
    </w:p>
    <w:p>
      <w:r>
        <w:t>Hà Nội, ngày 02 tháng 10 năm 2024</w:t>
      </w:r>
    </w:p>
    <w:p>
      <w:r>
        <w:t>Kính gửi:</w:t>
      </w:r>
    </w:p>
    <w:p>
      <w:r>
        <w:t>- Bộ trưởng Bộ Xây dựng;</w:t>
      </w:r>
    </w:p>
    <w:p>
      <w:r>
        <w:t>- Chủ tịch Hội đồng nhân dân, Chủ tịch Ủy ban nhân dân các tỉnh, thành phố trực thuộc Trung ương.</w:t>
      </w:r>
    </w:p>
    <w:p>
      <w:r>
        <w:t>Xét đề nghị của Bộ Xây dựng (Công văn số 5468/BXD-QLN ngày 25 tháng 9 năm 2024) về tổ chức triển khai thi hành Luật Nhà ở 2023, Luật Kinh doanh bất động sản 2023, Phó Thủ tướng Trần Hồng Hà có ý kiến như sau:</w:t>
      </w:r>
    </w:p>
    <w:p>
      <w:r>
        <w:t>Hội đồng nhân dân, Ủy ban nhân dân các tỉnh, thành phố trực thuộc Trung ương khẩn trương sớm ban hành các văn bản quy định chi tiết theo thẩm quyền được quy định trong Luật và các Nghị định quy định chi tiết thi hành Luật Nhà ở, Luật Kinh doanh bất động sản, hoàn thành trước ngày 05 tháng 10 năm 2024.</w:t>
      </w:r>
    </w:p>
    <w:p>
      <w:r>
        <w:t>Văn phòng Chính phủ xin thông báo để các cơ quan biết, thực hiện./.</w:t>
      </w:r>
    </w:p>
    <w:p>
      <w:r>
        <w:t>Nơi nhận:</w:t>
      </w:r>
    </w:p>
    <w:p>
      <w:r>
        <w:t>- Như trên;</w:t>
      </w:r>
    </w:p>
    <w:p>
      <w:r>
        <w:t>- Thủ tướng Chính phủ (để b/c), PTTg Trần Hồng Hà (để b/c);</w:t>
      </w:r>
    </w:p>
    <w:p>
      <w:r>
        <w:t>- VPCP: BTCN, PCN Nguyễn Sỹ Hiệp, các Vụ: KTTH, NN, PL;</w:t>
      </w:r>
    </w:p>
    <w:p>
      <w:r>
        <w:t>- Lưu: Văn thư, CN (3b).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