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6878/BXD-HĐXD năm 2024 trả lời kiến nghị của cử tri tỉnh Hòa Bình gửi tới trước kỳ họp thứ 8, Quốc hội khóa XV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6878/BXD-HĐXD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6878/BXD-HĐXD</w:t>
      </w:r>
    </w:p>
    <w:p>
      <w:r>
        <w:t>V/v trả lời kiến nghị của cử tri tỉnh Hòa Bình gửi tới trước kỳ họp thứ 8, Quốc hội khóa XV</w:t>
      </w:r>
    </w:p>
    <w:p>
      <w:r>
        <w:t>Hà Nội, ngày 13 tháng 12 năm 2024</w:t>
      </w:r>
    </w:p>
    <w:p>
      <w:r>
        <w:t>Kính gửi:  Đoàn Đại biểu Quốc hội tỉnh Hòa Bình</w:t>
      </w:r>
    </w:p>
    <w:p>
      <w:r>
        <w:t>Bộ Xây dựng nhận được kiến nghị cử tri tỉnh Hòa Bình gửi đến theo Công văn số 942/BDN ngày 06/11/2024 của Ban Dân nguyện chuyển kiến nghị của Đoàn Đại biểu Quốc hội tỉnh Hòa Bình tại Mục 04 Bảng Kiến nghị của cử tri trước kỳ họp thứ 8, Quốc hội Khóa XV thuộc lĩnh vực Bộ Xây dựng.</w:t>
      </w:r>
    </w:p>
    <w:p>
      <w:r>
        <w:t>Nội dung kiến nghị</w:t>
      </w:r>
    </w:p>
    <w:p>
      <w:r>
        <w:t>“Đề nghị quan tâm sửa đổi, bổ sung một số nội dung của Nghị định số 15/2021/NĐ-CP ngày 03/3/2021, cụ thể:</w:t>
      </w:r>
    </w:p>
    <w:p>
      <w:r>
        <w:t>(i) Quy định hiện hành đang thiếu một số thuật ngữ liên quan đến đối tượng quản lý cần được bổ sung, làm rõ để có cơ sở áp dụng quy định pháp luật khác có liên quan như “Khu chung cư” để phân loại dự án theo tiêu chí tại pháp luật về đầu tư công và xác định đối tượng được lập tổng mặt bằng rút gọn: “Dự án sửa chữa, cải tạo” để xác định đối tượng quản lý khác với dự án đầu tư xây dựng mới.</w:t>
      </w:r>
    </w:p>
    <w:p>
      <w:r>
        <w:t>(ii) Về tổ chức quản lý dự án đầu tư xây dựng: quy định về thẩm quyền thành lập Ban Quản lý dự án đầu tư xây dựng chuyên ngành, khu vực được dẫn chiếu theo quy định tại Nghị định số 120/NĐ-CP quy định về thành lập tổ chức lại, giải thể đơn vị sự nghiệp công lập. Tuy nhiên, theo quy định thẩm quyền thành lập đơn vị sự nghiệp công lập trực thuộc cơ quan phải do cấp có thẩm quyền cao hợp thành lập, chưa phù hợp với thực tế hoạt động của ban Quản lý dự án, cần sửa đổi cho phù hợp.</w:t>
      </w:r>
    </w:p>
    <w:p>
      <w:r>
        <w:t>(iii) Về cấp giấy phép xây dựng:</w:t>
      </w:r>
    </w:p>
    <w:p>
      <w:r>
        <w:t>+ Quy định tại nghị định cho phép cấp giấy phép xây dựng trên cơ sở vị trí hướng tuyến, tổng mặt bằng được chấp thuận trong trường hợp không quy hoạch xây dựng đối với công trình xây dựng ngoài đô thị, tuy nhiên chưa quy định thẩm quyền chấp thuận nội dung này.</w:t>
      </w:r>
    </w:p>
    <w:p>
      <w:r>
        <w:t>+ Pháp luật về quy hoạch đô thị, quy hoạch xây dựng cho phép một số trường hợp được lập dự án đầu tư xây dựng trên cơ sở quy hoạch chung, quy hoạch phân khu, song các quy định về giấy phép xây dựng chưa quy định cụ thể cho nội dung này.</w:t>
      </w:r>
    </w:p>
    <w:p>
      <w:r>
        <w:t>+ Các loại giấy tờ hợp pháp về đất đai làm cơ sở cấp giấy phép xây dựng được điều chỉnh bởi nhiều pháp luật khác nhau, qua nhiều thời kỳ, từ thời điểm được quy định tại Nghị định số 53/2017/NĐ-CP ngày 08/5/2017 cần rà soát, bổ sung đầy đủ làm cơ sở thực hiện.</w:t>
      </w:r>
    </w:p>
    <w:p>
      <w:r>
        <w:t>Ý kiến của Bộ Xây dựng về nội dung này</w:t>
      </w:r>
    </w:p>
    <w:p>
      <w:r>
        <w:t>Hiện nay, Bộ Xây dựng đang trình Chính phủ dự thảo Nghị định thay thế Nghị định số 15/2021/NĐ-CP ngày 03/3/2021 của Chính phủ quy định chi tiết một số nội dung về quản lý dự án đầu tư xây dựng; theo đó, kiến nghị liên quan đến các nội dung kiến nghị của cử tri tỉnh Hòa Bình nêu trên đã được tiếp thu, bổ sung tại dự thảo Nghị định thay thế Nghị định số 15/2021/NĐ-CP ngày 03/3/2021 của Chính phủ.</w:t>
      </w:r>
    </w:p>
    <w:p>
      <w:r>
        <w:t>Trên đây là trả lời của Bộ Xây dựng đối với kiến nghị của cử tri tỉnh Hòa Bình. Bộ Xây dựng xin chân thành cảm ơn sự quan tâm của cử tri và Đoàn Đại biểu Quốc hội tỉnh Hòa Bình đối với ngành Xây dựng trong thời gian qua và mong tiếp tục nhận được ý kiến góp ý trong thời gian tới./.</w:t>
      </w:r>
    </w:p>
    <w:p>
      <w:r>
        <w:t>Nơi nhận:</w:t>
      </w:r>
    </w:p>
    <w:p>
      <w:r>
        <w:t>- Như trên;</w:t>
      </w:r>
    </w:p>
    <w:p>
      <w:r>
        <w:t>- Ủy ban Thường vụ Quốc hội;</w:t>
      </w:r>
    </w:p>
    <w:p>
      <w:r>
        <w:t>- Ban Dân nguyện - UBTVQH;</w:t>
      </w:r>
    </w:p>
    <w:p>
      <w:r>
        <w:t>- Tổng thư ký QH;</w:t>
      </w:r>
    </w:p>
    <w:p>
      <w:r>
        <w:t>- Chủ nhiệm VPCP;</w:t>
      </w:r>
    </w:p>
    <w:p>
      <w:r>
        <w:t>- TT HĐND, UBND tỉnh Hòa Bình;</w:t>
      </w:r>
    </w:p>
    <w:p>
      <w:r>
        <w:t>- Lưu: VT, HĐXD (LĐD)  .</w:t>
      </w:r>
    </w:p>
    <w:p>
      <w:r>
        <w:t>BỘ TRƯỞNG</w:t>
      </w:r>
    </w:p>
    <w:p>
      <w:r>
        <w:t>Nguyễn Thanh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