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6818/BYT-KH-TC năm 2023 của Bộ Y tế về rà soát và đề xuất các nội dung cần sửa đổi của Thông tư quy định việc đấu thầu thuốc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6818/BYT-KH-TC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24/10/2023</w:t>
            </w:r>
          </w:p>
        </w:tc>
      </w:tr>
      <w:tr>
        <w:tc>
          <w:tcPr>
            <w:tcW w:type="dxa" w:w="4320"/>
          </w:tcPr>
          <w:p>
            <w:r>
              <w:t>Ngày hiệu lực</w:t>
            </w:r>
          </w:p>
        </w:tc>
        <w:tc>
          <w:tcPr>
            <w:tcW w:type="dxa" w:w="4320"/>
          </w:tcPr>
          <w:p>
            <w:r>
              <w:t>24/10/2023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6818 /BYT- KH-TC</w:t>
      </w:r>
    </w:p>
    <w:p>
      <w:r>
        <w:t>V/v rà soát và đề xuất các nội dung cần sửa đổi, bổ sung của các Thông tư quy định việc đấu thầu thuốc</w:t>
      </w:r>
    </w:p>
    <w:p>
      <w:r>
        <w:t>Hà Nội, ngày  24  tháng  10  năm 2023</w:t>
      </w:r>
    </w:p>
    <w:p>
      <w:r>
        <w:t>Kính gửi:</w:t>
      </w:r>
    </w:p>
    <w:p>
      <w:r>
        <w:t>- Sở Y tế các tỉnh, thành phố trực thuộc trung ương;</w:t>
      </w:r>
    </w:p>
    <w:p>
      <w:r>
        <w:t>- Các đơn vị thuộc và trực thuộc Bộ Y tế;</w:t>
      </w:r>
    </w:p>
    <w:p>
      <w:r>
        <w:t>- Y tế các Bộ, Ngành.</w:t>
      </w:r>
    </w:p>
    <w:p>
      <w:r>
        <w:t>(Sau đây gọi tắt là các đơn vị)</w:t>
      </w:r>
    </w:p>
    <w:p>
      <w:r>
        <w:t>Căn cứ Luật Đấu thầu số 22/2023/QH15 ngày 23/6/2023 (Luật Đấu thầu 2023), Bộ Y tế lập Kế hoạch số 1238/KH-BYT ngày 21/9/2023 của Bộ Y tế về việc xây dựng Thông tư quy định việc đấu thầu thuốc tại các cơ sở y tế công lập (bao gồm quy định quy trình, thủ tục lựa chọn nhà thầu đối với các gói thầu áp dụng hình thức đàm phán giá) đảm bảo phù hợp với các quy định của Luật Đấu thầu 2023 đồng thời tổng hợp, kế thừa các nội dung còn phù hợp tại các Thông tư quy định việc đấu thầu thuốc đã được ban hành[1].</w:t>
      </w:r>
    </w:p>
    <w:p>
      <w:r>
        <w:t>Bộ Y tế đề nghị các đơn vị nghiên cứu Luật Đấu thầu 2023, rà soát các Thông tư quy định việc đấu thầu thuốc đã được ban hành và thực tiễn quản lý, thực hiện mua sắm thuốc những năm qua, từ đó đề xuất các nội dung cần sửa đổi, bổ sung của các Thông tư quy định việc đấu thầu thuốc trong nêu rõ các nội dung cần sửa đổi, bổ sung theo mẫu sau:</w:t>
      </w:r>
    </w:p>
    <w:p>
      <w:r>
        <w:t>TT</w:t>
      </w:r>
    </w:p>
    <w:p>
      <w:r>
        <w:t>Điều, khoản, Điểm</w:t>
      </w:r>
    </w:p>
    <w:p>
      <w:r>
        <w:t>Nội dung đã được quy định</w:t>
      </w:r>
    </w:p>
    <w:p>
      <w:r>
        <w:t>Nội dung đề xuất sửa đổi, bổ sung</w:t>
      </w:r>
    </w:p>
    <w:p>
      <w:r>
        <w:t>Căn cứ, lý do đề xuất</w:t>
      </w:r>
    </w:p>
    <w:p>
      <w:r>
        <w:t>1</w:t>
      </w:r>
    </w:p>
    <w:p>
      <w:r>
        <w:t>2</w:t>
      </w:r>
    </w:p>
    <w:p>
      <w:r>
        <w:t>...</w:t>
      </w:r>
    </w:p>
    <w:p>
      <w:r>
        <w:t>Văn bản đề xuất các nội dung cần sửa đổi, bổ sung của các Thông tư quy định việc đấu thầu thuốc tại cơ sở y tế công lập đề nghị gửi về Bộ Y tế (Vụ Kế hoạch - Tài chính)  trước ngày 06/11/2023  đồng thời gửi f i le mềm về địa chỉ email: dauthau.khtc@moh.gov.vn để thuận tiện cho việc tiếp thu, chỉnh sửa. Bộ Y tế đề nghị các Sở Y tế l à m đầu mối tổng hợp các nội dung đề xuất sửa đổi, bổ sung của các đơn vị thuộc và trực thuộc Sở và gửi về Bộ Y tế; Bộ Y tế không nhận các ý kiến đề xuất riêng lẻ của các đơn vị thuộc, trực thuộc Sở Y tế.</w:t>
      </w:r>
    </w:p>
    <w:p>
      <w:r>
        <w:t>Trân trọng cảm ơn./.</w:t>
      </w:r>
    </w:p>
    <w:p>
      <w:r>
        <w:t>Gửi kèm: Văn bản hợp nhất số 05/VBHN-BYT ngày  1 2/4/2023.</w:t>
      </w:r>
    </w:p>
    <w:p>
      <w:r>
        <w:t>Nơi nhận:</w:t>
      </w:r>
    </w:p>
    <w:p>
      <w:r>
        <w:t>- Như trên;</w:t>
      </w:r>
    </w:p>
    <w:p>
      <w:r>
        <w:t>- Bộ trưởng (để b/c);</w:t>
      </w:r>
    </w:p>
    <w:p>
      <w:r>
        <w:t>- Các đ/c Thứ trưởng;</w:t>
      </w:r>
    </w:p>
    <w:p>
      <w:r>
        <w:t>- Các Vụ/Cục: PC, QLD, QL YDCT, HIV/AIDS;</w:t>
      </w:r>
    </w:p>
    <w:p>
      <w:r>
        <w:t>- Lưu: VT, KH-TC.</w:t>
      </w:r>
    </w:p>
    <w:p>
      <w:r>
        <w:t>KT. BỘ TRƯỞNG</w:t>
      </w:r>
    </w:p>
    <w:p>
      <w:r>
        <w:t>THỨ TRƯỞNG</w:t>
      </w:r>
    </w:p>
    <w:p>
      <w:r>
        <w:t>Lê Đức Luận</w:t>
      </w:r>
    </w:p>
    <w:p>
      <w:r>
        <w:t>[1] + Thông tư số 15/2019/TT-BYT ngà y  11/7/2019 của Bộ trưởng Bộ Y tế quy định việc đấu thầu thuốc tại các cơ sở y tế công lập;</w:t>
      </w:r>
    </w:p>
    <w:p>
      <w:r>
        <w:t>+ Thông tư số 29/2020/TT-BYT ngày 31/12/2020 của Bộ trưởng Bộ Y tế sửa đổi, bổ sung và bãi bỏ một số văn bản quy phạm pháp luật do Bộ trưởng Bộ Y tế ban hành, liên tịch ban hành;</w:t>
      </w:r>
    </w:p>
    <w:p>
      <w:r>
        <w:t>+ Thông tư số 15/2021/TT-BYT ngày 24/9/2021 của Bộ trưởng Bộ Y tế sửa đổi, bổ sung một số điều của Th ô ng tư số 15/2019/TT-BYT ngày 11/7/2019 của Bộ trưởng Bộ Y tế;</w:t>
      </w:r>
    </w:p>
    <w:p>
      <w:r>
        <w:t>+ Thông tư số 22/2020/TT-BYT ngày 02/12/2020 quy định về quản lý thuốc kháng HIV được mua sắm tập trung cấp quốc gia sử dụng nguồn quỹ bảo hiểm y tế và hỗ trợ chi phí cùng chi trả đối với thuốc kháng HIV cho người nhiễm HIV có thẻ bảo hiểm y tế.</w:t>
      </w:r>
    </w:p>
    <w:p>
      <w:r>
        <w:t>+ Thông tư số 06/2023/TT-BYT ngày 12/3/2023 của Bộ trưởng Bộ Y tế sửa đổi, bổ sung một số điều của Thông tư số 15/2019/TT-BYT ngày 11/7/2019 của Bộ trưởng Bộ Y tế quy định việc đấu thầu thuốc tại các cơ sở y tế công lập.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