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672/CCTKV.XV-QLDN5 năm 2025 về mã số thuế người phụ thuộc do Chi cục thuế khu vực XV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672/CCTKV.XV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CỤC THUẾ</w:t>
      </w:r>
    </w:p>
    <w:p>
      <w:r>
        <w:t>CHI CỤC THUẾ KHU VỰC XV</w:t>
      </w:r>
    </w:p>
    <w:p>
      <w:r>
        <w:t>-------</w:t>
      </w:r>
    </w:p>
    <w:p>
      <w:r>
        <w:t>CỘNG HÒA XÃ HỘI CHỦ NGHĨA VIỆT NAM</w:t>
      </w:r>
    </w:p>
    <w:p>
      <w:r>
        <w:t>Độc lập - Tự do - Hạnh phúc</w:t>
      </w:r>
    </w:p>
    <w:p>
      <w:r>
        <w:t>---------------</w:t>
      </w:r>
    </w:p>
    <w:p>
      <w:r>
        <w:t>Số: 672/CCTKV.XV</w:t>
      </w:r>
    </w:p>
    <w:p>
      <w:r>
        <w:t>V/v mã số thuế người phụ thuộc</w:t>
      </w:r>
    </w:p>
    <w:p>
      <w:r>
        <w:t>Bà Rịa-Vũng Tàu, ngày 05 tháng 05 năm 2025</w:t>
      </w:r>
    </w:p>
    <w:p>
      <w:r>
        <w:t>Kính gửi:</w:t>
      </w:r>
    </w:p>
    <w:p>
      <w:r>
        <w:t>Công ty Cổ phần Thép POMINA 2</w:t>
      </w:r>
    </w:p>
    <w:p>
      <w:r>
        <w:t>Mã số thuế : 3500793105</w:t>
      </w:r>
    </w:p>
    <w:p>
      <w:r>
        <w:t>Địa chỉ : Khu công nghiệp Phú Mỹ 1, phường Phú Mỹ, thành phố Phú Mỹ, tỉnh Bà Rịa - Vũng Tàu</w:t>
      </w:r>
    </w:p>
    <w:p>
      <w:r>
        <w:t>Điện thoại : 0254.3922521</w:t>
      </w:r>
    </w:p>
    <w:p>
      <w:r>
        <w:t>Ngày 09/04/2025, Chi cục Thuế khu vực XV nhận được công văn số 9/BGD/2025 ngày 12/03/2025 của Công ty Cổ phần Thép POMINA 2, mã số thuế 3500793105 ( sau đây viết tắt là Công ty ) về việc mã số thuế người phụ thuộc. Về vấn đề này, Chi cục Thuế khu vực XV có ý kiến như sau:</w:t>
      </w:r>
    </w:p>
    <w:p>
      <w:r>
        <w:t>Căn cứ điểm h, Khoản 1, Điều 9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quy định:</w:t>
      </w:r>
    </w:p>
    <w:p>
      <w:r>
        <w:t>“ Điều 9. Các khoản giảm trừ</w:t>
      </w:r>
    </w:p>
    <w:p>
      <w:r>
        <w:t>Các khoản giảm trừ theo hướng dẫn tại Điều này là các khoản được trừ vào thu nhập chịu thuế của cá nhân trước khi xác định thu nhập tính thuế từ tiền lương, tiền công, từ kinh doanh. Cụ thể như sau:</w:t>
      </w:r>
    </w:p>
    <w:p>
      <w:r>
        <w:t>1. Giảm trừ gia cảnh</w:t>
      </w:r>
    </w:p>
    <w:p>
      <w:r>
        <w:t>Theo quy định tại Điều 19 Luật Thuế thu nhập cá nhân; khoản 4, Điều 1 Luật sửa đổi, bổ sung một số điều của Luật thuế thu nhập cá nhân; Điều 12 Nghị định số 65/2013/NĐ-CP, việc giảm trừ gia cảnh được thực hiện như sau:</w:t>
      </w:r>
    </w:p>
    <w:p>
      <w:r>
        <w:t>h) Khai giảm trừ đối với người phụ thuộc</w:t>
      </w:r>
    </w:p>
    <w:p>
      <w:r>
        <w:t>…</w:t>
      </w:r>
    </w:p>
    <w:p>
      <w:r>
        <w:t>h.2.1.1.2) Đăng ký khi có thay đổi về người phụ thuộc:</w:t>
      </w:r>
    </w:p>
    <w:p>
      <w:r>
        <w:t>Khi có thay đổi (tăng, giảm) về người phụ thuộc, người nộp thuế thực hiện khai bổ sung thông tin thay đổi của người phụ thuộc theo mẫu ban hành kèm theo văn bản hướng dẫn về quản lý thuế và nộp cho tổ chức, cá nhân trả thu nhập hoặc cơ quan thuế đối với người nộp thuế thuộc diện khai thuế trực tiếp với cơ quan thuế.”</w:t>
      </w:r>
    </w:p>
    <w:p>
      <w:r>
        <w:t>Căn cứ các quy định trên, trường hợp Công ty đăng ký sai mã số thuế người phụ thuộc thì thực hiện khai thay đổi (giảm) người phụ thuộc theo mẫu 20-ĐK-TH- TCT nộp điện tử trên hệ thống eTax tại đường dẫn https://thuedientu.gdt.gov.vn, không thực hiện tính giảm trừ cho người phụ thuộc và phải điều chỉnh lại số thuế phải nộp (nếu có) theo đúng quy định.</w:t>
      </w:r>
    </w:p>
    <w:p>
      <w:r>
        <w:t>Chi cục Thuế khu vực XV thông báo cho Công ty được biết và thực hiện.</w:t>
      </w:r>
    </w:p>
    <w:p>
      <w:r>
        <w:t>Nếu có vướng mắc, đề nghị Công ty liên hệ với Chi cục Thuế khu vực XV theo địa chỉ: số 07 Nguyễn Tất Thành, phường Phước Trung, thành phố Bà Rịa, tỉnh Bà Rịa - Vũng Tàu, điện thoại: 0254. 3511524./.</w:t>
      </w:r>
    </w:p>
    <w:p>
      <w:r>
        <w:t>Nơi nhận:</w:t>
      </w:r>
    </w:p>
    <w:p>
      <w:r>
        <w:t>- Như trên;</w:t>
      </w:r>
    </w:p>
    <w:p>
      <w:r>
        <w:t>- Lưu: VT, QLDN5 (T HƯƠNG-04b).</w:t>
      </w:r>
    </w:p>
    <w:p>
      <w:r>
        <w:t>KT. CHI CỤC TRƯỞNG</w:t>
      </w:r>
    </w:p>
    <w:p>
      <w:r>
        <w:t>PHÓ CHI CỤC TRƯỞNG</w:t>
      </w:r>
    </w:p>
    <w:p>
      <w:r>
        <w:t>Trần Hiệp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