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6581/QLD-KD năm 2023 thực hiện quy định kinh doanh dược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6581/QLD-KD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6581/QLD-KD</w:t>
      </w:r>
    </w:p>
    <w:p>
      <w:r>
        <w:t>V/v thực hiện quy định kinh doanh dược.</w:t>
      </w:r>
    </w:p>
    <w:p>
      <w:r>
        <w:t>Hà Nội, ngày 22 tháng 06 năm 2023</w:t>
      </w:r>
    </w:p>
    <w:p>
      <w:r>
        <w:t>Kính gửi:</w:t>
      </w:r>
    </w:p>
    <w:p>
      <w:r>
        <w:t>- Sở Y tế các tỉnh, thành phố trực thuộc Trung ương;</w:t>
      </w:r>
    </w:p>
    <w:p>
      <w:r>
        <w:t>- Công ty TNHH Shopee</w:t>
      </w:r>
    </w:p>
    <w:p>
      <w:r>
        <w:t>(Tầng 4-5-6, Tòa nhà Capital Place, số 29 đường Liễu Giai, P. Ngọc Khánh, Q. Ba Đình, Tp. Hà Nội)</w:t>
      </w:r>
    </w:p>
    <w:p>
      <w:r>
        <w:t>- Công ty TNHH chuyển phát nhanh Lazada Việt Nam  (Tầng 19-20, Saigon Center - Tháp 2, 67 Lê Lợi, Phường Bến Nghé, Quận 1, Thành phố Hồ Chí Minh)</w:t>
      </w:r>
    </w:p>
    <w:p>
      <w:r>
        <w:t>Cục Quản lý Dược nhận được văn thư số 75/2023/RV-CV đề ngày 11/04/2023 của Công ty Luật TNHH Rouse Việt Nam báo cáo về việc phát hiện các mẫu sản phẩm nghi ngờ là thuốc giả, thuốc không rõ nguồn gốc trên nhãn ghi "IMPLANON NXT”, kèm các thông tin đăng bán trên trang thương mại điện tử Shopee và Lazada. Cục Quản lý Dược có ý kiến như sau:</w:t>
      </w:r>
    </w:p>
    <w:p>
      <w:r>
        <w:t>Để đảm bảo các hoạt động kinh doanh được đúng quy định, để tránh việc sử dụng thuốc không rõ nguồn gốc xuất xứ, không đảm bảo chất lượng và để đảm bảo an toàn cho người sử dụng, Cục Quản lý Dược đề nghị:</w:t>
      </w:r>
    </w:p>
    <w:p>
      <w:r>
        <w:t>1. Sở Y tế các tỉnh, thành phố trực thuộc Trung ương, Y tế các ngành:</w:t>
      </w:r>
    </w:p>
    <w:p>
      <w:r>
        <w:t>- Tăng cường việc thanh tra, kiểm tra các cơ sở kinh doanh, bán buôn, bán lẻ thuốc trên địa bàn đảm bảo kinh doanh thuốc có đầy đủ hóa đơn, chứng từ hợp lệ; kịp thời phát hiện và ngăn chặn các hành vi kinh doanh thuốc không rõ nguồn gốc xuất xứ, thuốc nhập lậu. Xử lý nghiêm trường hợp vi phạm (nếu có);</w:t>
      </w:r>
    </w:p>
    <w:p>
      <w:r>
        <w:t>- Phối hợp với các cơ quan truyền thông, thông tin tới người dân biết để không mua thuốc qua các thông tin trên mạng internet, chỉ mua thuốc tại các cơ sở kinh doanh Dược hợp pháp, có đầy đủ hóa đơn, giấy tờ chứng minh nguồn gốc xuất xứ, chất lượng của thuốc.</w:t>
      </w:r>
    </w:p>
    <w:p>
      <w:r>
        <w:t>2. Công ty TNHH Shopee và Công ty TNHH chuyển phát nhanh Lazada Việt Nam:</w:t>
      </w:r>
    </w:p>
    <w:p>
      <w:r>
        <w:t>- Rà soát lại việc kinh doanh, giao dịch điện tử các sản phẩm đảm bảo tuân thủ theo đúng các quy định của pháp luật hiện hành, đặc biệt là quy định về kinh doanh dược, thông tin quảng cáo thuốc.</w:t>
      </w:r>
    </w:p>
    <w:p>
      <w:r>
        <w:t>- Ngừng ngay việc kinh doanh, gỡ bỏ thông tin về sản phẩm Implanon NXT và các thuốc khác (nếu có) khi chưa đáp ứng quy định của pháp luật.</w:t>
      </w:r>
    </w:p>
    <w:p>
      <w:r>
        <w:t>- Báo cáo bằng văn bản kết quả về Cục Quản lý Dược - Bộ Y tế (Địa chỉ: 138A Giảng Võ, Q. Ba Đình, Tp. Hà Nội) trước ngày 30/6/2023.</w:t>
      </w:r>
    </w:p>
    <w:p>
      <w:r>
        <w:t>Cục Quản lý Dược thông báo để các đơn vị biết và thực hiện ./.</w:t>
      </w:r>
    </w:p>
    <w:p>
      <w:r>
        <w:t>Nơi nhận:</w:t>
      </w:r>
    </w:p>
    <w:p>
      <w:r>
        <w:t>- Như trên;</w:t>
      </w:r>
    </w:p>
    <w:p>
      <w:r>
        <w:t>- TTr. Đỗ Xuân Tuyên (để b/cáo);</w:t>
      </w:r>
    </w:p>
    <w:p>
      <w:r>
        <w:t>- CTr. Vũ Tuấn Cường (để b/cáo);</w:t>
      </w:r>
    </w:p>
    <w:p>
      <w:r>
        <w:t>- Lưu: VT, KD (Q. Đức).</w:t>
      </w:r>
    </w:p>
    <w:p>
      <w:r>
        <w:t>KT. CỤC TRƯỞNG</w:t>
      </w:r>
    </w:p>
    <w:p>
      <w:r>
        <w:t>PHÓ CỤC TRƯỞNG</w:t>
      </w:r>
    </w:p>
    <w:p>
      <w:r>
        <w:t>Lê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