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6569/BGDĐT-GDTrH năm 2024 tập huấn giáo viên cốt cán về tăng cường năng lực thực hiện Chương trình Giáo dục phổ thông 2018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6569/BGDĐT-GDTrH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6569/BGDĐT-GDTrH</w:t>
      </w:r>
    </w:p>
    <w:p>
      <w:r>
        <w:t>V/v tập huấn giáo viên cốt cán về tăng cường năng lực thực hiện CTGDPT 2018</w:t>
      </w:r>
    </w:p>
    <w:p>
      <w:r>
        <w:t>Hà Nội, ngày 16 tháng 10 năm 2024</w:t>
      </w:r>
    </w:p>
    <w:p>
      <w:r>
        <w:t>Kính gửi:  Các Sở Giáo dục và Đào tạo</w:t>
      </w:r>
    </w:p>
    <w:p>
      <w:r>
        <w:t>Thực hiện Kế hoạch số 1398/KH-BGDĐT ngày 10/10/2024 về tập huấn giáo viên tăng cường năng lực dạy học, kiểm tra, đánh giá theo Chương trình giáo dục phổ thông năm 2018, Bộ Giáo dục và Đào tạo (GDĐT) tổ chức tập huấn cho giáo viên cốt cán các tỉnh/thành phố, cụ thể như sau:</w:t>
      </w:r>
    </w:p>
    <w:p>
      <w:r>
        <w:t>1. Mục đích, yêu cầu</w:t>
      </w:r>
    </w:p>
    <w:p>
      <w:r>
        <w:t>- Nâng cao nhận thức và tăng cường năng lực chuyên môn, nghiệp vụ cho giáo viên trường trung học cơ sở (THCS), trung học phổ thông (THPT) về phương pháp dạy học, kiểm tra, đánh giá trong trường THCS, THPT theo hướng phát triển phẩm chất và năng lực của học sinh quy định trong Chương trình giáo dục phổ thông 2018; tiếp cận định hướng thi tốt nghiệp THPT từ năm 2025.</w:t>
      </w:r>
    </w:p>
    <w:p>
      <w:r>
        <w:t>- Góp phần thực hiện chủ trương của ngành về tiếp tục đổi mới mạnh mẽ và đồng bộ các yếu tố cơ bản của giáo dục trung học theo hướng coi trọng phát triển phẩm chất, năng lực người học theo tinh thần Nghị quyết số 29-NQ/TW của Ban Chấp hành Trung ương Đảng khóa XI về đổi mới căn bản, toàn diện GDĐT.</w:t>
      </w:r>
    </w:p>
    <w:p>
      <w:r>
        <w:t>- Việc tổ chức tập huấn bảo đảm đúng mục đích, nội dung trong Kế hoạch số 1398/KH-BGDĐT; bảo đảm thiết thực và hiệu quả.</w:t>
      </w:r>
    </w:p>
    <w:p>
      <w:r>
        <w:t>2. Nội dung tập huấn</w:t>
      </w:r>
    </w:p>
    <w:p>
      <w:r>
        <w:t>1. Những vấn đề mới về kiểm tra đánh giá phẩm chất, năng lực của học sinh và những quy định cụ thể tại Thông tư 22/2021/TT-BGDĐT đối với các môn học, hoạt động giáo dục đánh giá bằng nhận xét (Nghệ thuật, Mĩ thuật, Âm nhạc, Giáo dục thể chất, Hoạt động trải nghiệm và hướng nghiệp; ở cả 2 cấp học).</w:t>
      </w:r>
    </w:p>
    <w:p>
      <w:r>
        <w:t>2. Những vấn đề cơ bản về các hình thức, phương pháp, kĩ thuật và công cụ thường sử dụng trong kiểm tra, đánh giá học sinh THPT để phát triển phẩm chất, năng lực người học. Những nội dung cơ bản về kiểm tra, đánh giá định kì theo định hướng thi tốt nghiệp THPT cho học sinh học theo CT GDPT 2018 (13 môn ở cấp THPT: Toán, Vật lí, Hóa học, Sinh học, Tin học, Công nghệ, Lịch sử, Địa lí, Kinh tế và pháp luật, Tiếng Anh, Tiếng Pháp, Tiếng Trung, Tiếng Nhật; môn Ngữ văn tập huấn đợt khác).</w:t>
      </w:r>
    </w:p>
    <w:p>
      <w:r>
        <w:t>3. Thành phần</w:t>
      </w:r>
    </w:p>
    <w:p>
      <w:r>
        <w:t>Mỗi Sở GDĐT cử mỗi môn học/hoạt động giáo dục nêu tại mục 2 ở trên 02 người, gồm 01 chuyên viên/lãnh đạo Phòng Giáo dục Trung học và 01 giáo viên cốt cán thuộc trường THCS hoặc THPT, sao cho phù hợp với mỗi môn viên cốt cán thuộc trường THCS hoặc THPT, sao cho phù hợp với mỗi môn học/hoạt động giáo dục. Nếu không có chuyên viên/lãnh đạo Phòng Giáo dục Trung học tham dự tập huấn thì cử 02 giáo viên.</w:t>
      </w:r>
    </w:p>
    <w:p>
      <w:r>
        <w:t>Riêng các môn Tiếng Pháp, Tiếng Trung, Tiếng Nhật, mỗi môn cử 01 người/môn. Môn Âm nhạc, Mĩ thuật đối với những tỉnh/thành phố đã tổ chức dạy học ở cấp THPT thì cử 02 người/môn ở cấp THPT.</w:t>
      </w:r>
    </w:p>
    <w:p>
      <w:r>
        <w:t>4. Thời gian, địa điểm</w:t>
      </w:r>
    </w:p>
    <w:p>
      <w:r>
        <w:t>4.1. Tại khu vực phía Bắc</w:t>
      </w:r>
    </w:p>
    <w:p>
      <w:r>
        <w:t>- Thời gian: 02 ngày liên tục, bắt đầu từ 8h00 ngày 02/11/2024.</w:t>
      </w:r>
    </w:p>
    <w:p>
      <w:r>
        <w:t>- Địa điểm: Trường Đại học Sư phạm, Đại học Thái Nguyên, số 20, đường Lương Ngọc Quyến, phường Quang Trung, Thành phố Thái Nguyên, Thái Nguyên.</w:t>
      </w:r>
    </w:p>
    <w:p>
      <w:r>
        <w:t>- Thành phần:</w:t>
      </w:r>
    </w:p>
    <w:p>
      <w:r>
        <w:t>+ Đại biểu của các môn học Tiếng Pháp, Tiếng Trung, Tiếng Nhật</w:t>
      </w:r>
    </w:p>
    <w:p>
      <w:r>
        <w:t>+ Đại biểu các môn học/hoạt động giáo dục: Nghệ thuật, Mĩ thuật, Âm nhạc, Giáo dục thể chất, Hoạt động trải nghiệm và hướng nghiệp; Toán, Vật lí, Hóa học, Sinh học, Tin học, Công nghệ, Lịch sử, Địa lí, Kinh tế và pháp luật, Tiếng Anh ở các tỉnh/thành phố: Hà Nội, Vĩnh Phúc, Bắc Ninh, Quảng Ninh, Hải Dương, Hải Phòng, Hưng Yên, Thái Bình, Hà Nam, Nam Định, Ninh Bình, Hà Giang, Cao Bằng, Bắc Kạn, Tuyên Quang, Lào Cai, Yên Bái, Thái Nguyên, Lạng Sơn, Bắc Giang, Phú Thọ, Điện Biên, Lai Châu, Sơn La, Hòa Bình, Thanh Hoá, Nghệ An, Hà Tĩnh, Quảng Bình, Quảng Trị, Thừa Thiên Huế.</w:t>
      </w:r>
    </w:p>
    <w:p>
      <w:r>
        <w:t>4.2. Tại khu vực phía Nam</w:t>
      </w:r>
    </w:p>
    <w:p>
      <w:r>
        <w:t>- Thời gian: 02 ngày liên tục, bắt đầu 8h00 ngày 05/11/2024.</w:t>
      </w:r>
    </w:p>
    <w:p>
      <w:r>
        <w:t>- Địa điểm: Trường Đại học Cần Thơ, Khu II, Đường 3 Tháng 2, phường Xuân Khánh, quận Ninh Kiều, Cần Thơ.</w:t>
      </w:r>
    </w:p>
    <w:p>
      <w:r>
        <w:t>- Thành phần: đại biểu của các môn học/hoạt động giáo dục: Nghệ thuật, Mĩ thuật, Âm nhạc, Giáo dục thể chất, Hoạt động trải nghiệm và hướng nghiệp; Toán, Vật lí, Hóa học, Sinh học, Tin học, Công nghệ, Lịch sử, Địa lí, Kinh tế và pháp luật, Tiếng Anh ở các tỉnh/thành phố: Đà Nẵng, Quảng Nam, Quảng Ngãi, Bình Định, Phú Yên, Khánh Hòa, Ninh Thuận, Bình Thuận, Kon Tum, Gia Lai, Đắk Lắk, Đắk Nông, Lâm Đồng, Bình Phước, Tây Ninh, Bình Dương, Đồng Nai, Bà Rịa - Vũng Tàu, TP. Hồ Chí Minh, Long An, Tiền Giang, Bến Tre, Trà Vinh, Vĩnh Long, Đồng Tháp, An Giang, Kiên Giang, Cần Thơ, Hậu Giang, Sóc Trăng, Bạc Liêu, Cà Mau.</w:t>
      </w:r>
    </w:p>
    <w:p>
      <w:r>
        <w:t>5. Kinh phí:  Kinh phí đi lại, ăn ở của đại biểu tham dự tập huấn do đơn vị cử đại biểu chi trả theo quy định hiện hành.</w:t>
      </w:r>
    </w:p>
    <w:p>
      <w:r>
        <w:t>Nhận được công văn này đề nghị các Sở GDĐT triển khai thực hiện; thông báo cho người đi dự tập huấn mang theo máy tính cá nhân và chương trình, sách giáo khoa của môn học/hoạt động giáo dục. Các Sở GDĐT gửi quyết định và danh sách người đi dự tập huấn về Vụ Giáo dục Trung học, Bộ GDĐT trước ngày 25/10/2024.</w:t>
      </w:r>
    </w:p>
    <w:p>
      <w:r>
        <w:t>Khi cần thiết, đề nghị liên hệ với chuyên viên phụ trách môn học của Vụ Giáo dục Trung học hoặc đại diện Ban tổ chức: ông Phạm Đức Tài, chuyên viên Vụ Giáo dục Trung học, ĐT: 0989651485, Email: pdtai@moet.gov.vn./.</w:t>
      </w:r>
    </w:p>
    <w:p>
      <w:r>
        <w:t>Nơi nhận:</w:t>
      </w:r>
    </w:p>
    <w:p>
      <w:r>
        <w:t>- Như trên;</w:t>
      </w:r>
    </w:p>
    <w:p>
      <w:r>
        <w:t>- Bộ trưởng (để báo cáo);</w:t>
      </w:r>
    </w:p>
    <w:p>
      <w:r>
        <w:t>- TT. Phạm Ngọc Thưởng (để báo cáo);</w:t>
      </w:r>
    </w:p>
    <w:p>
      <w:r>
        <w:t>- Lưu: VT, Vụ GDTrH.</w:t>
      </w:r>
    </w:p>
    <w:p>
      <w:r>
        <w:t>TL. BỘ TRƯỞNG</w:t>
      </w:r>
    </w:p>
    <w:p>
      <w:r>
        <w:t>VỤ TRƯỞNG VỤ GIÁO DỤC TRUNG HỌC</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