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6549/VPCP-CN năm 2024 về Nghị định sửa đổi Nghị định hướng dẫn Luật Đầu tư theo phương thức đối tác công tư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6549/VPCP-CN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13/09/2024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6549/VPCP-CN</w:t>
      </w:r>
    </w:p>
    <w:p>
      <w:r>
        <w:t>V/v Nghị định sửa đổi, bổ sung một số Nghị định quy định chi tiết và hướng dẫn thi hành Luật Đầu tư theo phương thức đối tác công tư Hà Nội ngày 13 tháng 9 năm 2024</w:t>
      </w:r>
    </w:p>
    <w:p>
      <w:r>
        <w:t>Hà Nội, ngày 13 tháng 9 năm 2024</w:t>
      </w:r>
    </w:p>
    <w:p>
      <w:r>
        <w:t>Kính gửi:</w:t>
      </w:r>
    </w:p>
    <w:p>
      <w:r>
        <w:t>- Bộ trưởng Bộ Kế hoạch và Đầu tư;</w:t>
      </w:r>
    </w:p>
    <w:p>
      <w:r>
        <w:t>- Bộ trưởng Bộ Tài chính.</w:t>
      </w:r>
    </w:p>
    <w:p>
      <w:r>
        <w:t>Xét đề nghị của Bộ Kế hoạch và Đầu tư (Công văn số 6583/BKHĐT-QLĐT ngày 19 tháng 8 năm 2024) về việc xây dựng Luật sửa đổi, bổ sung một số điều của Luật Đầu tư theo phương thức đối tác công tư (PPP) và Bộ Tài chính (Công văn số 8856/BTC-QLCS ngày 21 tháng 8 năm 2024) về việc đề nghị sửa đổi, bổ sung một số điều Nghị định quy định chi tiết và hướng dẫn thi hành Luật Đầu tư theo phương thức đối tác công tư, Phó Thủ tướng Chính phủ Trần Hồng Hà có ý kiến như sau:</w:t>
      </w:r>
    </w:p>
    <w:p>
      <w:r>
        <w:t>1. Đồng ý với kiến nghị của Bộ Kế hoạch và Đầu tư về việc triển khai xây dựng các Nghị định sửa đổi Nghị định số 35/2021/NĐ-CP ngày 29 tháng 3 năm 2021 của Chính phủ và Nghị định số 28/2021/NĐ-CP ngày 26 tháng 3 năm 2021 của Chính phủ đồng thời với quá trình xây dựng, hoàn thiện các nội dung của Luật sửa đổi, bổ sung một số điều của Luật Quy hoạch, Luật Đầu tư, Luật Đầu tư theo phương thức đối tác công tư và Luật Đấu thầu.</w:t>
      </w:r>
    </w:p>
    <w:p>
      <w:r>
        <w:t>2. Bộ Tài chính phối hợp chặt chẽ với Bộ Kế hoạch và Đầu tư trong quá trình xây dựng, hoàn thiện các nội dung của Luật sửa đổi, bổ sung một số điều của Luật Quy hoạch, Luật Đầu tư, Luật Đầu tư theo phương thức đối tác công tư và Luật Đấu thầu để bảo đảm giải quyết những khó khăn, vướng mắc liên quan đến hợp đồng BT như báo cáo của Bộ Tài chính; tiếp tục rà soát, nghiên cứu sửa đổi Nghị định số 69/2019/NĐ-CP ngày 15 tháng 8 năm 2019 của Chính phủ để giải quyết những khó khăn, vướng mắc liên quan đến hợp đồng BT thuộc thẩm quyền của Chính phủ đồng thời với quá trình xây dựng, hoàn thiện Luật sửa đổi, bổ sung một số điều của Luật Quy hoạch, Luật Đầu tư, Luật Đầu tư theo phương thức đối tác công tư và Luật Đấu thầu.</w:t>
      </w:r>
    </w:p>
    <w:p>
      <w:r>
        <w:t>Văn phòng Chính phủ xin thông báo để Bộ Kế hoạch và Đầu tư, Bộ Tài chính và các bộ, cơ quan liên quan biết, thực hiện./.</w:t>
      </w:r>
    </w:p>
    <w:p>
      <w:r>
        <w:t>Nơi nhận:</w:t>
      </w:r>
    </w:p>
    <w:p>
      <w:r>
        <w:t>- Như trên;</w:t>
      </w:r>
    </w:p>
    <w:p>
      <w:r>
        <w:t>- TTgCP, các PTTg Chính phủ (để b/c);</w:t>
      </w:r>
    </w:p>
    <w:p>
      <w:r>
        <w:t>- Các Bộ: KHĐT, TC, TP, GTVT, CT, XD, NV, NG, TN&amp;MT;</w:t>
      </w:r>
    </w:p>
    <w:p>
      <w:r>
        <w:t>- Ngân Hàng nhà nước Việt Nam;</w:t>
      </w:r>
    </w:p>
    <w:p>
      <w:r>
        <w:t>- VPCP: BTCN, các PCN, Trợ lý TTg, TGĐ Cổng TTĐT, các Vụ: TH, PL, KTTH, KGVX, QHĐP, NN;</w:t>
      </w:r>
    </w:p>
    <w:p>
      <w:r>
        <w:t>- Lưu: VT, CN (2) THH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