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6517/SGDĐT-KHTC năm 2024 thực hiện hỗ trợ học phí cho học sinh tiểu học trong cơ sở giáo dục tư thục ở địa bàn không đủ trường công lập trên địa bàn Thành phố Hồ Chí Minh kể từ năm học 2024-2025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6517/SGDĐT-KHTC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6517/SGDĐT-KHTC</w:t>
      </w:r>
    </w:p>
    <w:p>
      <w:r>
        <w:t>Về việc thực hiện hỗ trợ học phí cho học sinh tiểu học trong cơ sở giáo dục tư thục ở địa bàn không đủ trường công lập trên địa bàn Thành phố Hồ Chí Minh kể từ năm học 2024-2025</w:t>
      </w:r>
    </w:p>
    <w:p>
      <w:r>
        <w:t>Thành phố Hồ Chí Minh, ngày 10 tháng 10 năm 2024</w:t>
      </w:r>
    </w:p>
    <w:p>
      <w:r>
        <w:t>Kính gửi:</w:t>
      </w:r>
    </w:p>
    <w:p>
      <w:r>
        <w:t>- Ủy ban nhân dân thành phố Thủ Đức;</w:t>
      </w:r>
    </w:p>
    <w:p>
      <w:r>
        <w:t>- Ủy ban nhân dân các quận, huyện;</w:t>
      </w:r>
    </w:p>
    <w:p>
      <w:r>
        <w:t>- Hiệu trưởng trường phổ thông nhiều cấp học, loại hình tư thục.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05/2023/NQ-HĐND ngày 12 tháng 7 năm 2023 của Hội đồng nhân dân Thành phố về quy định tiêu chí xác định địa bàn không đủ trường tiểu học công lập tại Thành phố Hồ Chí Minh để hỗ trợ học phí;</w:t>
      </w:r>
    </w:p>
    <w:p>
      <w:r>
        <w:t>Căn cứ Nghị quyết số 12/2024/NQ-HĐND ngày 16 tháng 7 năm 2024 của Hội đồng nhân dân Thành phố về quy định mức học phí đối với giáo dục mầm non, giáo dục phổ thông công lập từ năm học 2024-2025 và các năm học tiếp theo trên địa bàn Thành phố Hồ Chí Minh;</w:t>
      </w:r>
    </w:p>
    <w:p>
      <w:r>
        <w:t>Ngày 26 tháng 8 năm 2024, Ủy ban nhân dân Thành phố Hồ Chí Minh ban hành Quyết định số 3542/QĐ-UBND về công nhận danh sách địa bàn không đủ trường tiểu học công lập tại Thành phố Hồ Chí Minh năm học 2024-2025 (Quyết định số 3542/QĐ-UBND);</w:t>
      </w:r>
    </w:p>
    <w:p>
      <w:r>
        <w:t>Sở Giáo dục và Đào tạo triển khai thực hiện hỗ trợ học phí cho học sinh tiểu học trong cơ sở giáo dục tư thục ở địa bàn không đủ trường công lập trên địa bàn Thành phố Hồ Chí Minh từ năm học 2024-2025, cụ thể như sau:</w:t>
      </w:r>
    </w:p>
    <w:p>
      <w:r>
        <w:t>1. Đối tượng và mức hỗ trợ</w:t>
      </w:r>
    </w:p>
    <w:p>
      <w:r>
        <w:t>a. Đối tượng: Học sinh tiểu học cư trú trên địa bàn xã, phường, thị trấn được quy định theo Phụ lục đính kèm Quyết định công nhận danh sách địa bàn không đủ trường tiểu học công lập tại Thành phố Hồ Chí Minh từng năm học (đối với năm học 2024-2025 là Quyết định số 3542/QĐ-UBND), đang học tại các cơ sở giáo dục tư thục trên địa bàn Thành phố Hồ Chí Minh.</w:t>
      </w:r>
    </w:p>
    <w:p>
      <w:r>
        <w:t>b. Mức hỗ trợ: Mức hỗ trợ theo quy định tại khoản 2 Điều 2 Nghị quyết số 12/2024/NQ-HĐND.</w:t>
      </w:r>
    </w:p>
    <w:p>
      <w:r>
        <w:t>Cấp học</w:t>
      </w:r>
    </w:p>
    <w:p>
      <w:r>
        <w:t>Mức học phí (Đồng/học sinh/tháng)</w:t>
      </w:r>
    </w:p>
    <w:p>
      <w:r>
        <w:t>Nhóm 1</w:t>
      </w:r>
    </w:p>
    <w:p>
      <w:r>
        <w:t>Nhóm 2</w:t>
      </w:r>
    </w:p>
    <w:p>
      <w:r>
        <w:t>Tiểu học</w:t>
      </w:r>
    </w:p>
    <w:p>
      <w:r>
        <w:t>60.000</w:t>
      </w:r>
    </w:p>
    <w:p>
      <w:r>
        <w:t>30.000</w:t>
      </w:r>
    </w:p>
    <w:p>
      <w:r>
        <w:t>Trong đó:</w:t>
      </w:r>
    </w:p>
    <w:p>
      <w:r>
        <w:t>Nhóm 1: học sinh học tại các trường ở thành phố Thủ Đức và các quận 1, 3, 4, 5, 6, 7, 8, 10, 11, 12, Bình Thạnh, Phú Nhuận, Gò Vấp, Tân Bình, Tân Phú, Bình Tân.</w:t>
      </w:r>
    </w:p>
    <w:p>
      <w:r>
        <w:t>Nhóm 2: học sinh học tại các trường ở các huyện Bình Chánh, Hóc Môn, Củ Chi, Nhà Bè và Cần Giờ.</w:t>
      </w:r>
    </w:p>
    <w:p>
      <w:r>
        <w:t>c. Về xác nhận thông tin học sinh đang theo học tại cơ sở giáo dục</w:t>
      </w:r>
    </w:p>
    <w:p>
      <w:r>
        <w:t>Trường có đủ Quyết định thành lập, Quyết định về cho phép hoạt động giáo dục, Quyết định về việc công nhận Hiệu trưởng (Phó Hiệu trưởng) do cơ quan chức năng có thẩm quyền cấp thì Hiệu trưởng (Phó Hiệu trưởng) cơ sở giáo dục tiểu học và cơ sở giáo dục phổ thông nhiều cấp học (trong đó có cấp tiểu học), loại hình tư thục đó có đủ cơ sở pháp lý để xác nhận học sinh đang học tại trường.</w:t>
      </w:r>
    </w:p>
    <w:p>
      <w:r>
        <w:t>Thủ trưởng các đơn vị cung cấp: Thông tin chuyển khoản của cơ sở giáo dục, các hồ sơ minh chứng cho Phòng Giáo dục và Đào tạo thành phố Thủ Đức và các quận, huyện bao gồm: Quyết định thành lập, Quyết định về cho phép hoạt động giáo dục (hoặc tương đương), Quyết định về việc công nhận Hiệu trưởng (Phó Hiệu trưởng) nhằm đảm bảo tính pháp lý khi xác nhận các thông tin học sinh đang học tại trường.</w:t>
      </w:r>
    </w:p>
    <w:p>
      <w:r>
        <w:t>Hoàn thành hồ sơ gửi về Phòng Giáo dục và Đào tạo nơi học sinh cư trú trước ngày  10 tháng 6 hằng năm.</w:t>
      </w:r>
    </w:p>
    <w:p>
      <w:r>
        <w:t>2. Trình tự, thủ tục, phương thức thực hiện</w:t>
      </w:r>
    </w:p>
    <w:p>
      <w:r>
        <w:t>Tiếp tục thực hiện theo quy trình và báo cáo kết quả thực hiện tiền đóng học phí cho học sinh tiểu học trong cơ sở giáo dục ở địa bàn không đủ trường tiểu học năm học 2024-2025 tại Công văn số 282/SGDĐT-KHTC ngày 16 tháng 01 năm 2024 về hướng dẫn quy trình thực hiện hỗ trợ học phí cho học sinh tiểu học tư thục ở địa bàn không đủ trường công lập năm học 2023-2024. Trong đó lưu ý về thành phần hồ sơ gồm:</w:t>
      </w:r>
    </w:p>
    <w:p>
      <w:r>
        <w:t>- Đơn đề nghị chi trả tiền hỗ trợ đóng học phí (Mẫu đơn theo phụ lục VI Nghị định 81/2021/NĐ-CP).</w:t>
      </w:r>
    </w:p>
    <w:p>
      <w:r>
        <w:t>- Giấy khai sinh và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Lưu ý:  Thủ trưởng các trường tiểu học, các trường phổ thông có nhiều cấp học (trong đó có cấp tiểu học) loại hình tư thục chịu trách nhiệm triển khai, phổ biến, hoàn tất các trình tự, thủ tục và chi trả cho đúng đối tượng được hỗ trợ tiền đóng học phí, đồng thời có trách nhiệm thực hiện hồ sơ quyết toán và gửi về Phòng Giáo dục và Đào tạo nơi học sinh cư trú theo quy định; chịu trách nhiệm chi trả cho đúng đối tượng được hỗ trợ học phí, khuyến khích thực hiện bằng hình thức chuyển khoản.</w:t>
      </w:r>
    </w:p>
    <w:p>
      <w:r>
        <w:t>Sở Giáo dục và Đào tạo đề nghị thủ trưởng các đơn vị quan tâm thực hiện. Trong quá trình thực hiện nếu có khó khăn, vướng mắc các đơn vị phản hồi về Phòng Kế hoạch Tài chính - Sở Giáo dục và Đào tạo theo số điện thoại (028.38.298.607) để được hướng dẫn cụ thể./.</w:t>
      </w:r>
    </w:p>
    <w:p>
      <w:r>
        <w:t>Nơi nhận:</w:t>
      </w:r>
    </w:p>
    <w:p>
      <w:r>
        <w:t>- Như trên;</w:t>
      </w:r>
    </w:p>
    <w:p>
      <w:r>
        <w:t>- Giám đốc Sở (để báo cáo);</w:t>
      </w:r>
    </w:p>
    <w:p>
      <w:r>
        <w:t>- Sở Tài Chính (để phối hợp);</w:t>
      </w:r>
    </w:p>
    <w:p>
      <w:r>
        <w:t>- Kho bạc nhà nước (để phối hợp);</w:t>
      </w:r>
    </w:p>
    <w:p>
      <w:r>
        <w:t>- Lưu: VT, KHTC (ĐC,Ng).</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