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65/KCB-QLCL&amp;CĐT năm 2024 triển khai mẫu bệnh án, mẫu giấy, phiếu y theo Thông tư 32/2023/TT-BYT và tiếp tục nghiên cứu thử nghiệm, thí điểm một số biểu mẫu mới do Cục Quản lý khám, chữa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65/KCB-QLCL&amp;CĐT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BỘ Y TẾ</w:t>
      </w:r>
    </w:p>
    <w:p>
      <w:r>
        <w:t>CỤC QUẢN LÝ</w:t>
      </w:r>
    </w:p>
    <w:p>
      <w:r>
        <w:t>KHÁM, CHỮA BỆNH</w:t>
      </w:r>
    </w:p>
    <w:p>
      <w:r>
        <w:t>-------</w:t>
      </w:r>
    </w:p>
    <w:p>
      <w:r>
        <w:t>CỘNG HÒA XÃ HỘI CHỦ NGHĨA VIỆT NAM</w:t>
      </w:r>
    </w:p>
    <w:p>
      <w:r>
        <w:t>Độc lập - Tự do - Hạnh phúc</w:t>
      </w:r>
    </w:p>
    <w:p>
      <w:r>
        <w:t>---------------</w:t>
      </w:r>
    </w:p>
    <w:p>
      <w:r>
        <w:t>Số: 65/KCB-QLCL&amp;CĐT</w:t>
      </w:r>
    </w:p>
    <w:p>
      <w:r>
        <w:t>V/v triển khai mẫu bệnh án, mẫu giấy, phiếu y theo Thông tư số 32/2023/TT- BYT và tiếp tục nghiên cứu thử nghiệm, thí điểm một số biểu mẫu mới</w:t>
      </w:r>
    </w:p>
    <w:p>
      <w:r>
        <w:t>Hà Nội, ngày 12 tháng 01 năm 2024</w:t>
      </w:r>
    </w:p>
    <w:p>
      <w:r>
        <w:t>Kính gửi:</w:t>
      </w:r>
    </w:p>
    <w:p>
      <w:r>
        <w:t>- Sở Y tế các tỉnh, thành phố trực thuộc Trung ương;</w:t>
      </w:r>
    </w:p>
    <w:p>
      <w:r>
        <w:t>- Các Bệnh viện trực thuộc Bộ Y tế và trường Đại học;</w:t>
      </w:r>
    </w:p>
    <w:p>
      <w:r>
        <w:t>- Y tế các Bộ, Ngành.</w:t>
      </w:r>
    </w:p>
    <w:p>
      <w:r>
        <w:t>Thực hiện Kế hoạch năm 2023 của Bộ Y tế về triển khai thi hành Luật Khám bệnh, chữa bệnh số 15/2023/QH15, ngày 31/12/2023, Bộ Y tế đã ban hành Thông tư số 32/2023/TT-BYT quy định chi tiết một số điều của Luật Khám bệnh, chữa bệnh, trong đó tại Chương X về Hồ sơ bệnh án có quy định các biểu mẫu bệnh án, mẫu giấy, phiếu y để các đơn vị triển khai thực hiện. Nhằm tiếp tục đáp ứng tốt hơn nhu cầu chuyên môn, đặc biệt là trong ứng dụng bệnh án điện tử ngày càng rộng rãi trong thời gian tới, Bộ Y tế có kế hoạch tiếp tục bổ sung các biểu mẫu sử dụng trong hồ sơ bệnh án. Cục Quản lý Khám, chữa bệnh đề nghị:</w:t>
      </w:r>
    </w:p>
    <w:p>
      <w:r>
        <w:t>1. Các Sở Y tế, các Bệnh viện trực thuộc Bộ Y tế và trường Đại học, Y tế các Bộ, Ngành chỉ đạo, thực hiện:</w:t>
      </w:r>
    </w:p>
    <w:p>
      <w:r>
        <w:t>- Triển khai các biểu mẫu hồ sơ bệnh án quy định tại Thông tư số 32/2023/TT-BYT;</w:t>
      </w:r>
    </w:p>
    <w:p>
      <w:r>
        <w:t>- Nghiên cứu nội dung, có thể triển khai thử nghiệm, thí điểm để đánh giá sự phù hợp, khoa học, thuận tiện của các dự thảo biểu mẫu (gửi kèm theo và được đăng tải trên website: Kcb.vn - Văn bản/Chỉ đạo điều hành/Công văn).</w:t>
      </w:r>
    </w:p>
    <w:p>
      <w:r>
        <w:t>- Lập kế hoạch, chuẩn bị các điều kiện cần thiết để chỉnh sửa phần mềm quản lý thông tin đối với các biểu mẫu dự kiến bổ sung (nếu được xem xét ban hành).</w:t>
      </w:r>
    </w:p>
    <w:p>
      <w:r>
        <w:t>2. Văn bản góp ý gửi về Cục Quản lý Khám, chữa bệnh, Bộ Y tế 138A Giảng Võ, Ba Đình, Hà Nội trước ngày 31/3/2024[1].</w:t>
      </w:r>
    </w:p>
    <w:p>
      <w:r>
        <w:t>Trân trọng cảm ơn./.</w:t>
      </w:r>
    </w:p>
    <w:p>
      <w:r>
        <w:t>Nơi nhận:</w:t>
      </w:r>
    </w:p>
    <w:p>
      <w:r>
        <w:t>- Như trên;</w:t>
      </w:r>
    </w:p>
    <w:p>
      <w:r>
        <w:t>- Thứ trưởng Trần Văn Thuấn (để b/c);</w:t>
      </w:r>
    </w:p>
    <w:p>
      <w:r>
        <w:t>- Vụ PC, BMTE, YDCT, VPB;</w:t>
      </w:r>
    </w:p>
    <w:p>
      <w:r>
        <w:t>- Các đồng chí Phó Cục trưởng (để ph/h chỉ đạo);</w:t>
      </w:r>
    </w:p>
    <w:p>
      <w:r>
        <w:t>- Lưu: VT, QLCL&amp;CĐT.</w:t>
      </w:r>
    </w:p>
    <w:p>
      <w:r>
        <w:t>CỤC TRƯỞNG</w:t>
      </w:r>
    </w:p>
    <w:p>
      <w:r>
        <w:t>Lương Ngọc Khuê</w:t>
      </w:r>
    </w:p>
    <w:p>
      <w:r>
        <w:t>[1] Khi cần biết thêm thông tin chi tiết đề nghị liên hệ Cục Quản lý Khám, chữa bệnh (ThS. Nguyễn Đức Thắng, số điện thoại 0982948082).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