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6488/BTP-BTTP năm 2025 tạm dừng việc xây dựng Cơ sở dữ liệu công chứng tại địa phương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6488/BTP-BTTP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6488/BTP-BTTP</w:t>
      </w:r>
    </w:p>
    <w:p>
      <w:r>
        <w:t>V/v tạm dừng việc xây dựng Cơ sở dữ liệu công chứng tại địa phương</w:t>
      </w:r>
    </w:p>
    <w:p>
      <w:r>
        <w:t>Hà Nội, ngày 14 tháng 10 năm 2025</w:t>
      </w:r>
    </w:p>
    <w:p>
      <w:r>
        <w:t>Kính gửi:  Ủy ban nhân dân các tỉnh, thành phố</w:t>
      </w:r>
    </w:p>
    <w:p>
      <w:r>
        <w:t>Luật   Công chứng số 46/2024/QH15 (có hiệu lực từ ngày 01/7/2025) đã quy định: Cơ sở dữ liệu công chứng bao gồm Cơ sở dữ liệu công chứng của Bộ Tư pháp và Cơ s ở  dữ liệu công chứng của địa phương; giao Bộ Tư pháp có trách nhiệm xây dựng Cơ sở dữ liệu công chứng của Bộ Tư pháp; Ủy ban nhân dân cấp tỉnh có trách nhiệm xây dựng Cơ sở dữ liệu công chứng của địa phương (Điều 66).</w:t>
      </w:r>
    </w:p>
    <w:p>
      <w:r>
        <w:t>Ngày 22/12/2024, Bộ Chính trị đã ban hành Nghị quyết số 57-NQ/TW về đột phá phát triển khoa học, công nghệ, đ ổ i mới sáng tạo và chuyển đ ổ i số quốc gia. Đ ể  triển khai thực hiện Nghị quyết số 57-NQ/TW, Chính phủ đã ban hành Nghị quyết s ố  71/NQ-CP ngày 01/4/2025 của Chính phủ về việc sửa đổi, bổ sung, cập nhật Chương trình hành động của Chính phủ thực hiện Nghị quyết số 57-NQ/TW.</w:t>
      </w:r>
    </w:p>
    <w:p>
      <w:r>
        <w:t>Tại Thông báo Kết luận số 39-TB/TGV ngày 09/8/2025 của Tổ giúp việc, Ban Chỉ đạo trung ương về phát triển khoa học, công nghệ, đổi mới sáng tạo và chuyển đổi số, theo đó yêu cầu: các bộ, ngành, các cơ quan trong hệ thống chính trị khẩn trương rà soát, đánh giá để xây dựng, nâng cấp, hoàn thiện nền tảng của bộ ngành minh (phần cứng, phần mềm) bảo đảm các yêu cầu: (i) những gì có thể dùng chung thì phải dùng chung, không đ ể  lãn g  phí, trùng lặp; (ii) vận hành xuyên suốt từ trung ương đến địa phương; (iii) có khả năng kết nối với các nền tảng khác trong toàn hệ thống chính trị; (iv) tuân thủ các quy định về khung kiến trúc, kiến trúc về chuyển đổi, dữ liệu; (v) phục vụ hiệu quả công tác thống kê, phân tích, quản lý, điều hành của bộ, ngành mình và toàn hệ thống chính trị.</w:t>
      </w:r>
    </w:p>
    <w:p>
      <w:r>
        <w:t>Tại Nghị quyết số 214/NQ-CP ngày 23/7/2025 của Chính phủ ban hành Kế hoạch hành động của Chính phủ ban hành Kế hoạch hành động của Chính phủ về thúc đẩy tạo lập dữ liệu phục vụ chuyển đổi số toàn diện, theo đó mục tiêu, yêu cầu đều hướng tới việc xây dựng cơ sở dữ liệu dùng chung, xuyên suốt từ trung ương đến địa phương.</w:t>
      </w:r>
    </w:p>
    <w:p>
      <w:r>
        <w:t>Thực hiện Kết luận trên, Bộ Tư pháp đang báo cáo cấp có thẩm quyền triển khai xây dựng Cơ sở dữ liệu công chứng theo hướng thống nhất, dùng chung tại Bộ Tư pháp. Đồng thời đề xuất sửa đổi, bổ sung nội dung này vào Luật Công chứng (sửa đổi), (dự kiến trình Quốc hội thông qua vào tháng 5 năm 2026).</w:t>
      </w:r>
    </w:p>
    <w:p>
      <w:r>
        <w:t>Do vậy, để tránh lãng phí, Bộ Tư pháp đề nghị Ủy ban nhân dân các tỉnh, thành phố tạm dừng việc xây dựng Cơ sở dữ liệu công chứng theo quy định của Luật Công chứng năm 2024. Trước mắt, để phục vụ hoạt động công chứng, các địa phương có biện pháp khai thác Cơ sở dữ liệu công chứng hiện có; đồng thời phối hợp chặt chẽ với Bộ Tư pháp trong việc xây dựng, triển khai Cơ sở dữ liệu công ch ứ ng thống nhất, dùng chung khi có yêu cầu.</w:t>
      </w:r>
    </w:p>
    <w:p>
      <w:r>
        <w:t>Trên đây là ý kiến về việc tạm dừng xây dựng Cơ sở dữ liệu công chứng tại địa phương, Bộ Tư pháp đề nghị Ủy ban nhân dân các tỉnh, thành phố quan tâm, chỉ đạo thực hiện./.</w:t>
      </w:r>
    </w:p>
    <w:p>
      <w:r>
        <w:t>Nơi nhận:</w:t>
      </w:r>
    </w:p>
    <w:p>
      <w:r>
        <w:t>- Như trên;</w:t>
      </w:r>
    </w:p>
    <w:p>
      <w:r>
        <w:t>- Bộ trưởng (để b/c);</w:t>
      </w:r>
    </w:p>
    <w:p>
      <w:r>
        <w:t>- Cục Công nghệ thông tin;</w:t>
      </w:r>
    </w:p>
    <w:p>
      <w:r>
        <w:t>- Sở Tư pháp các tỉnh, thành phố (để tham mưu);</w:t>
      </w:r>
    </w:p>
    <w:p>
      <w:r>
        <w:t>- Lưu: VT, Cục BTTP.</w:t>
      </w:r>
    </w:p>
    <w:p>
      <w:r>
        <w:t>KT. BỘ TRƯỞNG</w:t>
      </w:r>
    </w:p>
    <w:p>
      <w:r>
        <w:t>THỨ TRƯỞNG</w:t>
      </w:r>
    </w:p>
    <w:p>
      <w:r>
        <w:t>Phan Chí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