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6456/VPCP-KGVX năm 2024 xử lý điểm tin báo chí, dư luận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6456/VPCP-KGVX</w:t>
      </w:r>
    </w:p>
    <w:p>
      <w:r>
        <w:t>V/v xử lý điểm tin báo chí, dư luận</w:t>
      </w:r>
    </w:p>
    <w:p>
      <w:r>
        <w:t>Hà Nội, ngày 10 tháng 9 năm 2024</w:t>
      </w:r>
    </w:p>
    <w:p>
      <w:r>
        <w:t>Kính gửi:</w:t>
      </w:r>
    </w:p>
    <w:p>
      <w:r>
        <w:t>- Bộ Văn hóa, Thể thao và Du lịch;</w:t>
      </w:r>
    </w:p>
    <w:p>
      <w:r>
        <w:t>- Bộ Giáo dục và Đào tạo;</w:t>
      </w:r>
    </w:p>
    <w:p>
      <w:r>
        <w:t>- Bộ Khoa học và Công nghệ;</w:t>
      </w:r>
    </w:p>
    <w:p>
      <w:r>
        <w:t>- Bộ Y tế.</w:t>
      </w:r>
    </w:p>
    <w:p>
      <w:r>
        <w:t>Về báo cáo của Cổng Thông tin điện tử Chính phủ tại văn bản số 513/2024/TTĐT ngày 13 tháng 8 năm 2024 điểm thông tin báo chí phản ánh liên quan đến việc thay đổi tư duy về thể thao học đường, phong trào, chính sách hỗ trợ người học ngành mũi nhọn, trọng điểm, quy định mới khiến bệnh viện và bệnh nhân nội tiết ở Nghệ An gặp khó khăn (bản chụp kèm theo), Phó Thủ tướng Chính phủ Lê Thành Long có ý kiến như sau:</w:t>
      </w:r>
    </w:p>
    <w:p>
      <w:r>
        <w:t>1. Bộ Văn hóa, Thể thao và Du lịch chủ trì, cùng Bộ Giáo dục và Đào tạo và phối hợp chặt chẽ với các bộ, ngành liên quan, các địa phương rà soát, đánh giá kỹ và tổng thể tình hình, thực trạng thể dục thể thao quần chúng, thể thao trường học gắn với phát triển thể thao thành tích cao, thể thao chuyên nghiệp, nhất là về cơ chế, chính sách, việc triển khai thực hiện các đề án, chương trình, văn bản liên quan, xu thế, cách làm của thế giới, từ đó xác định rõ những tồn tại, hạn chế, vướng mắc và chủ động có định hướng, giải pháp phù hợp với điều kiện, đặc điểm của Việt Nam để từng bước khắc phục, kịp thời báo cáo cấp có thẩm quyền những vấn đề vượt thẩm quyền; tổ chức triển khai hiệu quả chiến lược, quy hoạch về thể dục thể thao cho giai đoạn tới sau khi được cấp có thẩm quyền phê duyệt.</w:t>
      </w:r>
    </w:p>
    <w:p>
      <w:r>
        <w:t>2. Bộ Giáo dục và Đào tạo, Bộ Khoa học và Công nghệ tập trung thực hiện hiệu quả các giải pháp đào tạo, phát triển nguồn nhân lực khoa học, công nghệ và đổi mới sáng tạo theo đúng tinh thần Nghị quyết số 45-NQ/TW ngày 24 tháng 11 năm 2023 của Trung ương khóa XIII, các chỉ đạo của Chính phủ, Thủ tướng Chính phủ; kịp thời báo cáo cấp có thẩm quyền đối với những vấn đề vượt thẩm quyền.</w:t>
      </w:r>
    </w:p>
    <w:p>
      <w:r>
        <w:t>3. Bộ Y tế căn cứ chức năng, nhiệm vụ được giao chủ động nghiên cứu, tổng hợp, nắm tình hình báo chí phản ánh về việc triển khai thực hiện các cơ chế, chính sách mới để có biện pháp xử lý phù hợp theo thẩm quyền và quy định pháp luật hiện hành tạo điều kiện thuận lợi cho người bệnh; cơ sở khám bệnh, chữa bệnh trong hoạt động chăm sóc sức khỏe, phục vụ nhân dân; trường hợp vượt thẩm quyền, báo cáo Thủ tướng Chính phủ xem xét, chỉ đạo.</w:t>
      </w:r>
    </w:p>
    <w:p>
      <w:r>
        <w:t>Văn phòng Chính phủ thông báo để các Bộ, cơ quan liên quan biết, thực hiện./.</w:t>
      </w:r>
    </w:p>
    <w:p>
      <w:r>
        <w:t>Nơi nhận:</w:t>
      </w:r>
    </w:p>
    <w:p>
      <w:r>
        <w:t>- Như trên;</w:t>
      </w:r>
    </w:p>
    <w:p>
      <w:r>
        <w:t>- TTgCP, PTTg Lê Thành Long (để báo cáo);</w:t>
      </w:r>
    </w:p>
    <w:p>
      <w:r>
        <w:t>- Các Bộ: YT, VHTTDL, LĐTBXH;</w:t>
      </w:r>
    </w:p>
    <w:p>
      <w:r>
        <w:t>- VPCP: BTCN, các PCN: Đỗ Ngọc Huỳnh, Nguyễn Sỹ Hiệp, TGĐ Cổng TTĐT;</w:t>
      </w:r>
    </w:p>
    <w:p>
      <w:r>
        <w:t>- Lưu:VT, KGVX LT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