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645/TE-CSTE về bảo đảm an toàn cho trẻ em trong dịp Tết Trung thu năm 2023 do Cục Trẻ em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645/TE-CSTE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BỘ LAO ĐỘNG -THƯƠNG BINH VÀ XÃ HỘI</w:t>
      </w:r>
    </w:p>
    <w:p>
      <w:r>
        <w:t>CỤC TRẺ EM</w:t>
      </w:r>
    </w:p>
    <w:p>
      <w:r>
        <w:t>-------</w:t>
      </w:r>
    </w:p>
    <w:p>
      <w:r>
        <w:t>CỘNG HÒA XÃ HỘI CHỦ NGHĨA VIỆT NAM</w:t>
      </w:r>
    </w:p>
    <w:p>
      <w:r>
        <w:t>Độc lập - Tự do - Hạnh phúc</w:t>
      </w:r>
    </w:p>
    <w:p>
      <w:r>
        <w:t>---------------</w:t>
      </w:r>
    </w:p>
    <w:p>
      <w:r>
        <w:t>Số: 645/TE-CSTE</w:t>
      </w:r>
    </w:p>
    <w:p>
      <w:r>
        <w:t>V/v bảo đảm an toàn cho trẻ em trong dịp Tết Trung thu năm 2023</w:t>
      </w:r>
    </w:p>
    <w:p>
      <w:r>
        <w:t>Hà Nội, ngày 19 tháng 9 năm 2023</w:t>
      </w:r>
    </w:p>
    <w:p>
      <w:r>
        <w:t>Kính gửi:  Sở Lao động - Thương binh và Xã hội các tỉnh/thành phố trực thuộc Trung ương</w:t>
      </w:r>
    </w:p>
    <w:p>
      <w:r>
        <w:t>Tiếp theo công văn số 3769/CV-UBQGVTE ngày 13/9/2023 của Ủy ban quốc gia về trẻ em, Cục Trẻ em đề nghị Sở Lao động - Thương binh và Xã hội các tỉnh/thành phố chủ trì, phối hợp với các cơ quan chức năng và các tổ chức có liên quan bảo đảm an toàn cho trẻ em trong dịp Tết Trung thu năm 2023 theo các nội dung sau:</w:t>
      </w:r>
    </w:p>
    <w:p>
      <w:r>
        <w:t>1. Bảo đảm an toàn phòng, chống cháy, nổ cho trẻ em khi sử dụng các đồ chơi Trung thu có chứa các nguyên vật liệu có nguy cơ cháy nổ cao (đèn ông sao, đèn lồng có đốt nến, bóng bay sử dụng khí dễ bắt lửa gây cháy nổ,...), hạn chế đốt lửa trại, pháo hoa trong các hoạt động phá cỗ trông trăng tại gia đình và các khu vực công cộng.</w:t>
      </w:r>
    </w:p>
    <w:p>
      <w:r>
        <w:t>2. Bảo đảm an toàn phòng, chống các nguy cơ gây tai nạn, thương tích, gây ngộ độc đối với các sản phẩm đồ chơi được cất giữ, lưu thông, mua bán trong dịp Tết Trung thu.</w:t>
      </w:r>
    </w:p>
    <w:p>
      <w:r>
        <w:t>3. Bảo đảm an toàn vệ sinh thực phẩm, phòng, chống ngộ độc cho trẻ em đối với các loại bánh, kẹo, trái cây, đồ uống và các loại thực phẩm khác được sử dụng trong các hoạt động Tết Trung thu.</w:t>
      </w:r>
    </w:p>
    <w:p>
      <w:r>
        <w:t>4. Bảo đảm an toàn đối với các phương tiện giao thông và các tuyến đường có số lượng lớn trẻ em và người dân tham gia giao thông trong dịp Tết Trung thu.</w:t>
      </w:r>
    </w:p>
    <w:p>
      <w:r>
        <w:t>5. Tăng cường công tác rà soát, kiểm tra, thanh tra trước và trong khi tổ chức các hoạt động Tết Trung thu để ngăn chặn loại bỏ kịp thời các nguy cơ gây tai nạn, thương tích cho trẻ em và người tham gia.</w:t>
      </w:r>
    </w:p>
    <w:p>
      <w:r>
        <w:t>Báo cáo kết quả thực hiện công tác bảo đảm an toàn phòng, chống cháy nổ và tai nạn, thương tích cho trẻ em trong báo cáo hoạt động Tết Trung thu năm 2023 (theo Công văn số 3001/LĐTBXH-TE ngày 03/8/2023 của Bộ Lao động - Thương binh và Xã hội)./.</w:t>
      </w:r>
    </w:p>
    <w:p>
      <w:r>
        <w:t>Nơi nhận:</w:t>
      </w:r>
    </w:p>
    <w:p>
      <w:r>
        <w:t>- Như trên;</w:t>
      </w:r>
    </w:p>
    <w:p>
      <w:r>
        <w:t>- Bộ trưởng (để báo cáo);</w:t>
      </w:r>
    </w:p>
    <w:p>
      <w:r>
        <w:t>- Thứ trưởng Nguyễn Thị Hà (để báo cáo);</w:t>
      </w:r>
    </w:p>
    <w:p>
      <w:r>
        <w:t>- Vụ VHGD (Văn phòng Quốc hội);</w:t>
      </w:r>
    </w:p>
    <w:p>
      <w:r>
        <w:t>- Vụ KGVX (Văn phòng Chính phủ);</w:t>
      </w:r>
    </w:p>
    <w:p>
      <w:r>
        <w:t>- HĐTW Đội TNTP Hồ Chí Minh (TW Đoàn TNCS Hồ Chí Minh);</w:t>
      </w:r>
    </w:p>
    <w:p>
      <w:r>
        <w:t>- Văn phòng Bộ (phối hợp th/hiện);</w:t>
      </w:r>
    </w:p>
    <w:p>
      <w:r>
        <w:t>- Lưu: VT, CSTE.</w:t>
      </w:r>
    </w:p>
    <w:p>
      <w:r>
        <w:t>CỤC TRƯỞNG</w:t>
      </w:r>
    </w:p>
    <w:p>
      <w:r>
        <w:t>Đặng Hoa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