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6394/BGDĐT-GDQPAN năm 2024 tăng cường chỉ đạo công tác bảo đảm chất lượng bữa ăn; vệ sinh, an toàn thực phẩm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6394/BGDĐT-GDQPAN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6394/BGDĐT-GDQPAN</w:t>
      </w:r>
    </w:p>
    <w:p>
      <w:r>
        <w:t>V/v tăng cường chỉ đạo công tác bảo đảm chất lượng bữa ăn; vệ sinh, an toàn thực phẩm</w:t>
      </w:r>
    </w:p>
    <w:p>
      <w:r>
        <w:t>Hà Nội, ngày 10 tháng 10 năm 2024</w:t>
      </w:r>
    </w:p>
    <w:p>
      <w:r>
        <w:t>Kính gửi:  Đại học Bách khoa Hà Nội</w:t>
      </w:r>
    </w:p>
    <w:p>
      <w:r>
        <w:t>Trong những ngày qua, một số cơ quan thông tấn, báo chí có phản ánh về việc chất lượng bữa ăn không bảo đảm của sinh viên Đại học Bách khoa Hà Nội trong thời gian học tập tập trung môn học Giáo dục quốc phòng và an ninh. Bộ Giáo dục và Đào tạo đề nghị Đại học Bách khoa Hà Nội:</w:t>
      </w:r>
    </w:p>
    <w:p>
      <w:r>
        <w:t>1. Tăng cường chỉ đạo, quản lý việc tổ chức thực hiện môn học Giáo dục quốc phòng và an ninh theo các quy định của pháp luật, hướng dẫn của Bộ Giáo dục và Đào tạo và các bộ, ngành liên quan.</w:t>
      </w:r>
    </w:p>
    <w:p>
      <w:r>
        <w:t>2. Chỉ đạo, xác minh, làm rõ nội dung phản ánh của cơ quan thông tấn, báo chí về chất lượng bữa ăn không bảo đảm của sinh viên trong thời gian học tập tập trung môn học Giáo dục quốc phòng và an ninh; xử lý nghiêm đối với tập thể và cá nhân có liên quan (nếu có vi phạm) theo quy định của pháp luật.</w:t>
      </w:r>
    </w:p>
    <w:p>
      <w:r>
        <w:t>3. Tổ chức bếp ăn tập trung cho sinh viên học tập môn học GDQPAN chặt chẽ, đúng quy định; bảo đảm đúng, đủ định xuất bữa ăn; tài chính công khai, minh bạch, không để lãng phí, thất thoát; bảo đảm vệ sinh, an toàn thực phẩm./.</w:t>
      </w:r>
    </w:p>
    <w:p>
      <w:r>
        <w:t>Nơi nhận:</w:t>
      </w:r>
    </w:p>
    <w:p>
      <w:r>
        <w:t>- Nh ư  trên;</w:t>
      </w:r>
    </w:p>
    <w:p>
      <w:r>
        <w:t>- Bộ trưởng (để b/c);</w:t>
      </w:r>
    </w:p>
    <w:p>
      <w:r>
        <w:t>- Các Thứ trưởng (để p/h chỉ đạo);</w:t>
      </w:r>
    </w:p>
    <w:p>
      <w:r>
        <w:t>- Cổng thông tin điện tử của Bộ GDĐT;</w:t>
      </w:r>
    </w:p>
    <w:p>
      <w:r>
        <w:t>- Lưu: VT, Vụ GDQPAN.</w:t>
      </w:r>
    </w:p>
    <w:p>
      <w:r>
        <w:t>KT. BỘ TRƯỞNG</w:t>
      </w:r>
    </w:p>
    <w:p>
      <w:r>
        <w:t>THỨ TRƯỞNG</w:t>
      </w:r>
    </w:p>
    <w:p>
      <w:r>
        <w:t>Nguyễn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