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6390/VPCP-CN năm 2024 cấp phép khai thác khoáng sản để phục vụ các công trình giao thông trọng điểm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07/09/2024</w:t>
            </w:r>
          </w:p>
        </w:tc>
      </w:tr>
      <w:tr>
        <w:tc>
          <w:tcPr>
            <w:tcW w:type="dxa" w:w="4320"/>
          </w:tcPr>
          <w:p>
            <w:r>
              <w:t>Ngày hiệu lực</w:t>
            </w:r>
          </w:p>
        </w:tc>
        <w:tc>
          <w:tcPr>
            <w:tcW w:type="dxa" w:w="4320"/>
          </w:tcPr>
          <w:p>
            <w:r>
              <w:t>07/09/2024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6390/VPCP-CN</w:t>
      </w:r>
    </w:p>
    <w:p>
      <w:r>
        <w:t>V/v cấp phép khai thác khoáng s ả n để phục vụ các công  trình  giao thông trọng điểm</w:t>
      </w:r>
    </w:p>
    <w:p>
      <w:r>
        <w:t>Hà Nội, ngày  07  tháng  9  năm  2024</w:t>
      </w:r>
    </w:p>
    <w:p>
      <w:r>
        <w:t>Kính gửi:</w:t>
      </w:r>
    </w:p>
    <w:p>
      <w:r>
        <w:t>- Bộ trưởng các Bộ: Giao thông vận tải, Tài nguyên và Môi trường;</w:t>
      </w:r>
    </w:p>
    <w:p>
      <w:r>
        <w:t>- Chủ tịch Ủy ban nhân dân tỉnh B ế n Tre.</w:t>
      </w:r>
    </w:p>
    <w:p>
      <w:r>
        <w:t>Xét đề nghị của Ủy ban nhân dân tỉnh Bến Tre tại Báo cáo số 497/BC-UBND ngày 25 tháng 8 năm 2024 về khó khăn, vướng mắc đối với cấp phép khai thác khoáng sản để phục vụ các công trình giao thông trọng điểm, Phó Thủ tướng Chính phủ Trần Hồng Hà có ý kiến như sau:</w:t>
      </w:r>
    </w:p>
    <w:p>
      <w:r>
        <w:t>- Ủy ban nhân dân tỉnh Bến Tre nghiên cứu ý kiến của Bộ Giao thông vận tải tại văn bản số 7120/BGTVT-CQLXD ngày 04 tháng 7 năm 2024 để thực hiện thủ tục cấp mỏ cho các dự án theo cơ chế đặc thù (không phải khoanh định khu vực không đấu giá quyền khai thác), khẩn trương cung ứng nguồn cát đắp nền đường các dự án giao thông trọng điểm theo cam kết; đồn g  thời, hoàn thiện hồ sơ điều chỉnh Quy hoạch tỉnh Bến Tre thời kỳ 2021-2030, t ầ m nhìn đến năm 2050 theo đúng quy định và chỉ đạo của Lãnh đạo Chính phủ tại Thông báo số 283/TB-VPCP ngày 26 tháng 6 năm 2024 của Văn phòng Chính phủ.</w:t>
      </w:r>
    </w:p>
    <w:p>
      <w:r>
        <w:t>- Bộ trưởng Bộ Giao thông vận tải và Bộ trưởng Bộ Tài nguyên và Môi trường chỉ đạo hỗ trợ, hướng dẫn kịp thời Ủy ban nhân dân tỉnh Bến Tre và các địa phương có nguồn vật liệu san lấp nền đường theo chỉ đạo của Thủ tướng Phạm Minh Chính tại Thông báo số 335/TB-VPCP ngày 19 tháng 7 năm 2024 của Văn phòng Chính phủ.</w:t>
      </w:r>
    </w:p>
    <w:p>
      <w:r>
        <w:t>Văn phòng Chính phủ xin thông báo để các cơ quan liên quan biết, thực hiện./.</w:t>
      </w:r>
    </w:p>
    <w:p>
      <w:r>
        <w:t>Nơi nhận:</w:t>
      </w:r>
    </w:p>
    <w:p>
      <w:r>
        <w:t>-  Như  trên;</w:t>
      </w:r>
    </w:p>
    <w:p>
      <w:r>
        <w:t>- Thủ tướng, PTTg Trần Hồng Hà (để b/c);</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