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6367/TCT-KK năm 2024 tạm nộp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6367/TCT-KK</w:t>
      </w:r>
    </w:p>
    <w:p>
      <w:r>
        <w:t>V/v tạm nộp thuế thu nhập doanh nghiệp</w:t>
      </w:r>
    </w:p>
    <w:p>
      <w:r>
        <w:t>Hà Nội, ngày 31 tháng 12 năm 2024</w:t>
      </w:r>
    </w:p>
    <w:p>
      <w:r>
        <w:t>Kính gửi:</w:t>
      </w:r>
    </w:p>
    <w:p>
      <w:r>
        <w:t>Công ty Cổ phần chăn nuôi C.P Việt Nam</w:t>
      </w:r>
    </w:p>
    <w:p>
      <w:r>
        <w:t>MST: 3600224423</w:t>
      </w:r>
    </w:p>
    <w:p>
      <w:r>
        <w:t>Địa chỉ: KCN Biên Hòa II, Phường Long Bình Tân, Thành phố Biên Hòa, Tỉnh Đồng Nai</w:t>
      </w:r>
    </w:p>
    <w:p>
      <w:r>
        <w:t>Tổng cục Thuế nhận được công văn số 03/2024/CPV-CV ngày 28/10/2024 của Công ty Cổ phần chăn nuôi C.P Việt Nam về việc phân bố và tạm nộp thuế thu nhập doanh nghiệp (TNDN) năm 2021 cho các Cục Thuế địa phương. Về vấn đề này, Tổng cục thuế có ý kiến như sau:</w:t>
      </w:r>
    </w:p>
    <w:p>
      <w:r>
        <w:t>Căn cứ Điểm b Khoản 6 Điều 8 Nghị định số 126/2020/NĐ-CP ngày 19/10/2020 của Chính phủ quy định về tạm nộp thuế TNDN;</w:t>
      </w:r>
    </w:p>
    <w:p>
      <w:r>
        <w:t>Căn cứ Khoản 3 Điều 1 Nghị định số 91/2022/NĐ-CP ngày 30/10/2022 của Chính phủ sửa đổi, bổ sung Điểm b Khoản 6 Điều 8 Nghị định số 126/2020/NĐ-CP ngày 19/10/2020 quy định về tạm nộp thuế TNDN;</w:t>
      </w:r>
    </w:p>
    <w:p>
      <w:r>
        <w:t>Căn cứ Khoản 1 Điều 2 Nghị định số 91/2022/NĐ-CP ngày 30/10/2022 của Chính phủ về tổ chức thực hiện và hiệu lực thi hành của Nghị định số 91/2022/NĐ-CP;</w:t>
      </w:r>
    </w:p>
    <w:p>
      <w:r>
        <w:t>Căn cứ Điều 5 Thông tư số 80/2021/TT-BTC ngày 27/9/2021 của Bộ Tài chính về trách nhiệm của cơ quan thuế quản lý trực tiếp, cơ quan thuế quản lý địa bàn nhận phân bổ;</w:t>
      </w:r>
    </w:p>
    <w:p>
      <w:r>
        <w:t>Căn cứ Điều 17 Thông tư số 80/2021/TT-BTC ngày 27/9/2021 của Bộ Tài chính quy định về khai thuế, tính thuế, quyết toán thuế, phân bổ và nộp thuế TNDN;</w:t>
      </w:r>
    </w:p>
    <w:p>
      <w:r>
        <w:t>Căn cứ Điều 87 Thông tư số 80/2021/TT-BTC ngày 27/9/2021 của Bộ Tài chính về hiệu lực thi hành của Thông tư số 80/2021/TT-BTC.</w:t>
      </w:r>
    </w:p>
    <w:p>
      <w:r>
        <w:t>Căn cứ các quy định nêu trên, về việc xác định số tiền tạm nộp thuế TNDN của kỳ tính thuế năm 2021, tính đến ngày Nghị định số 91/2022/NĐ-CP có hiệu lực thi hành, Công ty căn cứ số thuế TNDN đã tạm nộp 03 quý đầu kỳ tính thuế năm 2021 để áp dụng quy định tạm nộp thuế TNDN tại Khoản 1 Điều 2 Nghị định số 91/2022/NĐ-CP.</w:t>
      </w:r>
    </w:p>
    <w:p>
      <w:r>
        <w:t>Việc tính tiền chậm nộp đối với số thuế TNDN tạm nộp thiếu theo tỷ lệ quy định do cơ quan thuế quản lý trực tiếp xác định đối với toàn bộ số thuế phải nộp của Công ty (bao gồm cả số thuế phải nộp tại địa bàn nhận phân bổ) theo quy định tại Điểm k Khoản 1 Điều 5 Thông tư số 80/2021/TT-BTC.</w:t>
      </w:r>
    </w:p>
    <w:p>
      <w:r>
        <w:t>Đề nghị Công ty Cổ phần chăn nuôi C.P Việt Nam căn cứ các quy định nêu trên, liên hệ với cơ quan thuế quản lý trực tiếp và các cơ quan thuế quản lý địa bàn nhận phân bổ để được hướng dẫn thực hiện đúng theo quy định pháp luật.</w:t>
      </w:r>
    </w:p>
    <w:p>
      <w:r>
        <w:t>Tổng cục thuế thông báo để Công ty Cổ phần chăn nuôi C.P Việt Nam được biết và thực hiện./.</w:t>
      </w:r>
    </w:p>
    <w:p>
      <w:r>
        <w:t>Nơi nhận:</w:t>
      </w:r>
    </w:p>
    <w:p>
      <w:r>
        <w:t>- Như trên;</w:t>
      </w:r>
    </w:p>
    <w:p>
      <w:r>
        <w:t>- Đ/c Phó TCTr Mai Sơn (để b/c);</w:t>
      </w:r>
    </w:p>
    <w:p>
      <w:r>
        <w:t>- Vụ PC, CS, QLN;</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