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6365/BTNMT-QHPTTNĐ năm 2024 thực hiện chỉ tiêu sử dụng đất giao thông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6365/BTNMT-QHPTTNĐ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19/09/2024</w:t>
            </w:r>
          </w:p>
        </w:tc>
      </w:tr>
      <w:tr>
        <w:tc>
          <w:tcPr>
            <w:tcW w:type="dxa" w:w="4320"/>
          </w:tcPr>
          <w:p>
            <w:r>
              <w:t>Ngày hiệu lực</w:t>
            </w:r>
          </w:p>
        </w:tc>
        <w:tc>
          <w:tcPr>
            <w:tcW w:type="dxa" w:w="4320"/>
          </w:tcPr>
          <w:p>
            <w:r>
              <w:t>19/09/2024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6365/BTNMT-QHPTTNĐ</w:t>
      </w:r>
    </w:p>
    <w:p>
      <w:r>
        <w:t>V/v thực hiện chỉ tiêu sử dụng đất giao thông</w:t>
      </w:r>
    </w:p>
    <w:p>
      <w:r>
        <w:t>Hà Nội, ngày 19 tháng 9 năm 2024</w:t>
      </w:r>
    </w:p>
    <w:p>
      <w:r>
        <w:t>Kính gửi:  Ủy ban nhân dân các tỉnh, thành phố trực thuộc Trung ương.</w:t>
      </w:r>
    </w:p>
    <w:p>
      <w:r>
        <w:t>Ngày 17 tháng 9 năm 2024, tại Phiên họp thứ 14 của Ban Chỉ đạo Nhà nước các công trình, dự án quan trọng quốc gia, trọng điểm ngành giao thông vận tải, một số địa phương có ý kiến vướng mắc liên quan đến chỉ tiêu sử dụng đất giao thông. Về vấn đề này, Bộ Tài nguyên và Môi trường có ý kiến như sau:</w:t>
      </w:r>
    </w:p>
    <w:p>
      <w:r>
        <w:t>Tại điểm đ, khoản 1 Điều 243 của Luật Đất đai năm 2024 sửa đổi, bổ sung một số điều của Luật Quy hoạch, trong đó quy định nội dung quy hoạch sử dụng đất quốc gia chỉ còn:  “đ) Xác định các chỉ tiêu sử dụng đất đối với nhóm đất nông nghiệp, nhóm đất phi nông nghiệp; trong đó xác định diện tích một số loại đất gồm đất trồng lúa, đất rừng đặc dụng, đất rừng phòng hộ, đất rừng sản xuất là rừng tự nhiên, đất quốc phòng, đất an ninh; ”.  Căn cứ quy định nêu trên thì hệ thống chỉ tiêu quy hoạch sử dụng đất quốc gia sẽ không điều tiết chỉ tiêu sử dụng đất giao thông.</w:t>
      </w:r>
    </w:p>
    <w:p>
      <w:r>
        <w:t>Mặt khác, tại khoản 2 Điều 253 Luật Đất đai năm 2024 quy định:  “Đối với địa phương đã được phê duyệt quy hoạch tỉnh thời kỳ 2021 - 2030 theo quy định của pháp luật về quy hoạch trước ngày Luật này có hiệu lực thi hành thì được tiếp tục sử dụng phương án phân bổ và khoanh vùng đất đai trong quy hoạch tỉnh để thực hiện công tác quản lý đất đai cho đến hết kỳ quy hoạch.... ”</w:t>
      </w:r>
    </w:p>
    <w:p>
      <w:r>
        <w:t>Như vậy, kể từ ngày 01 tháng 8 năm 2024 (ngày Luật Đất đai 2024 có hiệu lực thi hành) thì ngoài các chỉ tiêu sử dụng đất trong quy hoạch sử dụng đất quốc gia nêu trên, các chỉ tiêu còn lại (trong đó có chỉ tiêu sử dụng đất giao thông), Ủy ban nhân dân các tỉnh, thành phố trực thuộc Trung ương căn cứ theo phương án phân bổ và khoanh vùng đất đai trong Quy hoạch tỉnh, Kế hoạch thực hiện Quy hoạch tỉnh để thực hiện; đối với các chỉ tiêu còn lại này, các địa phương không bị ràng buộc bởi Quyết định số 326/QĐ-TTg ngày 09 tháng 3 năm 2022, Quyết định số 227/QĐ-TTg ngày 12 tháng 3 năm 2024 của Thủ tướng Chính phủ.</w:t>
      </w:r>
    </w:p>
    <w:p>
      <w:r>
        <w:t>Đối với địa phương chưa có Kế hoạch thực hiện Quy hoạch tỉnh, Bộ Tài nguyên và Môi trường trân trọng đề nghị các địa phương khẩn trương lập và trình cấp có thẩm quyền phê duyệt Kế hoạch thực hiện Quy hoạch tỉnh; xem xét điều chỉnh quy hoạch sử dụng đất cấp huyện trong trường hợp quy hoạch sử dụng đất cấp huyện không phù hợp với quy hoạch tỉnh để tổ chức thực hiện công tác quản lý đất đai tại địa phương.</w:t>
      </w:r>
    </w:p>
    <w:p>
      <w:r>
        <w:t>Bộ Tài nguyên và Môi trường đề nghị Ủy ban nhân dân các tỉnh, thành phố trực thuộc Trung ương quan tâm, chỉ đạo thực hiện./.</w:t>
      </w:r>
    </w:p>
    <w:p>
      <w:r>
        <w:t>Nơi nhận:</w:t>
      </w:r>
    </w:p>
    <w:p>
      <w:r>
        <w:t>- Như trên;</w:t>
      </w:r>
    </w:p>
    <w:p>
      <w:r>
        <w:t>- Thủ tướng Chính phủ (để báo cáo);</w:t>
      </w:r>
    </w:p>
    <w:p>
      <w:r>
        <w:t>- Bộ trưởng Đỗ Đức Duy (để b/c);</w:t>
      </w:r>
    </w:p>
    <w:p>
      <w:r>
        <w:t>- BCĐ Nhà nước các công trình, dự án quan trọng quốc gia, trọng điểm ngành giao thông vận tải (để báo cáo);</w:t>
      </w:r>
    </w:p>
    <w:p>
      <w:r>
        <w:t>- Bộ GTVT, KHĐT, VPCP;</w:t>
      </w:r>
    </w:p>
    <w:p>
      <w:r>
        <w:t>- Sở TN&amp;MT các tỉnh, thành phố;</w:t>
      </w:r>
    </w:p>
    <w:p>
      <w:r>
        <w:t>- Lưu VT,VP,QHPTTNĐ(PQHĐĐ).</w:t>
      </w:r>
    </w:p>
    <w:p>
      <w:r>
        <w:t>KT. BỘ TRƯỞNG</w:t>
      </w:r>
    </w:p>
    <w:p>
      <w:r>
        <w:t>THỨ TRƯỞNG</w:t>
      </w:r>
    </w:p>
    <w:p>
      <w:r>
        <w:t>Lê Minh Ngân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