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6365/BGDĐT-TCCB năm 2025 sắp xếp đơn vị sự nghiệp công lập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6365/BGDĐT-TCCB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6365/BGDĐT-TCCB</w:t>
      </w:r>
    </w:p>
    <w:p>
      <w:r>
        <w:t>V/v sắp xếp đơn vị sự nghiệp công lập</w:t>
      </w:r>
    </w:p>
    <w:p>
      <w:r>
        <w:t>Hà Nội, ngày 09 tháng 10 năm 2025</w:t>
      </w:r>
    </w:p>
    <w:p>
      <w:r>
        <w:t>Kính gửi:  Bộ Nội vụ</w:t>
      </w:r>
    </w:p>
    <w:p>
      <w:r>
        <w:t>Thực hiện việc sắp xếp đơn vị sự nghiệp, doanh nghiệp nhà nước và đầu mối bên trong các cơ quan, tổ chức trong hệ thống chính trị theo chỉ đạo Công văn số 59-CV/BCĐ ngày 12/9/2025 của Ban Chỉ đạo Trung ương về tổng kết Nghị quyết số 18-NQ/TW, trên cơ sở cuộc họp ngày 08/10/2025 giữa Bộ Nội vụ với Bộ Giáo dục và Đào tạo, Bộ Giáo dục và Đào tạo có một số ý kiến như sau:</w:t>
      </w:r>
    </w:p>
    <w:p>
      <w:r>
        <w:t>1. Về sắp xếp cơ sở giáo dục đại học</w:t>
      </w:r>
    </w:p>
    <w:p>
      <w:r>
        <w:t>Thực hiện nhiệm vụ tại Nghị quyết số 71-NQ/TW ngày 22/8/2025 của Bộ Chính trị về đột phá phát triển giáo dục và đào tạo, Bộ Giáo dục và Đào tạo được giao xây dựng Đề án sắp xếp, tổ chức lại hệ thống cơ sở giáo dục đại học và Đề án chuyển một số cơ sở giáo dục đại học về địa phương quản lý trình Thủ tướng Chính phủ xem xét, quyết định trong năm 2026.</w:t>
      </w:r>
    </w:p>
    <w:p>
      <w:r>
        <w:t>Ngoài ra, tại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quốc gia, Bộ Giáo dục và Đào tạo được giao nhiệm vụ chủ trì, phối hợp với các cơ quan, địa phương: Xây dựng Đề án chuyển các cơ sở GDĐH đào tạo đa ngành, đa lĩnh vực về Bộ Giáo dục và Đào tạo quản lý.</w:t>
      </w:r>
    </w:p>
    <w:p>
      <w:r>
        <w:t>Căn cứ nội dung cuộc họp ngày 25/9/2025 do Phó Thủ tướng Lê Thành Long chủ trì với các Bộ, ngành có liên quan, Bộ Giáo dục và Đào tạo đang dự thảo phương án tổ chức triển khai thực hiện các nhiệm vụ để báo cáo Chính phủ, Thủ tướng Chính phủ xem xét, quyết định. Trong đó, dự kiến đề xuất thống nhất chuyển nội dung Đề án chuyển các cơ sở giáo dục đại học đào tạo đa ngành, đa lĩnh vực về Bộ Giáo dục và Đào tạo quản lý vào Đề án sắp xếp, tổ chức lại hệ thống cơ sở giáo dục đại học để đảm bảo tính tổng thể của việc sắp xếp, tinh gọn hệ thống cơ sở giáo dục đại học thành một Đề án thống nhất trình Thủ tướng Chính phủ xem xét. Vì vậy, việc sắp xếp các cơ sở giáo dục đại học, cơ sở giáo dục nghề nghiệp trực thuộc của Bộ Giáo dục và Đào tạo chưa thể triển khai.</w:t>
      </w:r>
    </w:p>
    <w:p>
      <w:r>
        <w:t>2. Về sắp xếp cơ sở giáo dục nghề nghiệp và cơ sở giáo dục thường xuyên</w:t>
      </w:r>
    </w:p>
    <w:p>
      <w:r>
        <w:t>Tại định hướng nghiên cứu, đề xuất sắp xếp đơn vị sự nghiệp, doanh nghiệp nhà nước kèm theo Công văn số 59-CV/BCĐ, ngày 12/9/2025 của Ban Chỉ đạo Trung ương về tổng kết Nghị quyết 18-NQ/TW, có định hướng sắp xếp trường học tại địa phương như sau: “ Sắp xếp theo hướng tinh gọn, giảm đầu mối, nâng cao chất lượng hoạt động: (i) Hợp nhất trung tâm giáo dục nghề nghiệp, trung tâm giáo dục thường xuyên thành trung học nghề tương đương cấp trung học phổ thông trực thuộc sở giáo dục và đào tạo để cung ứng dịch vụ công theo khu vực liên phường, xã. (2) Tối đa mỗi tỉnh, thành phố có không quá 03 trường dạy nghề để đào tạo lao động lành nghề phục vụ phát triển kinh tế - xã hội, thu hút đầu tư ở địa phương (không tính các trường tự bảo đảm chi thường xuyên trở lên) ”.</w:t>
      </w:r>
    </w:p>
    <w:p>
      <w:r>
        <w:t>Tuy nhiên, qua rà soát thực tế, Bộ Giáo dục và Đào tạo đánh giá việc triển khai thực hiện có một số khó khăn như sau:</w:t>
      </w:r>
    </w:p>
    <w:p>
      <w:r>
        <w:t>- Đối với việc định hướng hợp nhất trung tâm giáo dục nghề nghiệp và trung tâm giáo dục thường xuyên thành trường trung học nghề tương đương cấp trung học phổ thông.</w:t>
      </w:r>
    </w:p>
    <w:p>
      <w:r>
        <w:t>Trường trung học nghề là tổ chức mới, đang được đề xuất trong dự thảo Luật Giáo dục nghề nghiệp sửa đổi sẽ trình Quốc hội tại kỳ họp thứ 10. Do vậy, trong giai đoạn hiện nay chưa có cơ sở pháp lý để thực hiện chủ trương trên, vì vậy đề xuất Ban Chỉ đạo cho chủ trương chỉ thực hiện rà soát, sắp xếp tinh gọn các trung tâm theo khu vực liên phường, xã; việc tổ chức các trung tâm này thành trường trung học nghề (đối với địa bàn chưa có trường cao đẳng, trường trung cấp) hoặc sáp nhập vào trường trung cấp, trường cao đẳng (nếu cùng trên 1 địa bàn) sẽ thực hiện sau khi mô hình trường trung học nghề trong Luật Giáo dục nghề nghiệp sửa đổi được Quốc hội thông qua.</w:t>
      </w:r>
    </w:p>
    <w:p>
      <w:r>
        <w:t>- Đối với việc định hướng mỗi tỉnh, thành phố tối đa có không quá 03 trường dạy nghề (không tính các trường tự bảo đảm chi thường xuyên trở lên)</w:t>
      </w:r>
    </w:p>
    <w:p>
      <w:r>
        <w:t>Luật Giáo dục và Luật Giáo dục nghề nghiệp hiện hành không quy định khái niệm trường dạy nghề, chỉ có trường cao đẳng và trường trung cấp. Việc định hướng sắp xếp, tinh gọn các trường cao đẳng, trung cấp công lập là cần thiết để tái cơ cấu, tập trung nguồn lực, tăng quy mô và nâng cao chất lượng đào tạo. Tuy nhiên, cần làm rõ thêm đây là định hướng đối với trường công lập; đồng thời đề xuất Ban chỉ đạo xem xét đặc thù của các tỉnh, thành phố có quy mô lao động lớn, đang có số lượng nhiều trường cao đẳng, trung cấp công lập trực thuộc (thành phố Hà Nội có 54 trường, Thành phố Hồ Chí Minh có 62 trường, thành phố Hải Phòng có 19 trường, tỉnh Ninh Bình có 28 trường, tỉnh Phú Thọ có 21 trường ...)</w:t>
      </w:r>
    </w:p>
    <w:p>
      <w:r>
        <w:t>Việc sắp xếp cần thực hiện với cả các trường tự chủ và chưa tự chủ để hướng tới chất lượng, hiệu quả hoạt động của cơ sở giáo dục.</w:t>
      </w:r>
    </w:p>
    <w:p>
      <w:r>
        <w:t>3. Về sắp xếp cơ sở giáo dục phổ thông và mầm non</w:t>
      </w:r>
    </w:p>
    <w:p>
      <w:r>
        <w:t>Bộ Giáo dục và Đào tạo đã có Công văn số 6165/BGDĐT-GDPT ngày 02/10/2025 hướng dẫn sắp xếp, tổ chức lại cơ sở giáo dục mầm non, phổ thông, giáo dục thường xuyên phù hợp với chính quyền địa phương hai cấp.</w:t>
      </w:r>
    </w:p>
    <w:p>
      <w:r>
        <w:t>Trên đây là một số ý kiến của Bộ Giáo dục và Đào tạo để Bộ Nội vụ tổng hợp báo cáo Ban Chỉ đạo Trung ương về tổng kết Nghị quyết số 18-NQ/TW.</w:t>
      </w:r>
    </w:p>
    <w:p>
      <w:r>
        <w:t>Trân trọng./.</w:t>
      </w:r>
    </w:p>
    <w:p>
      <w:r>
        <w:t>Nơi nhận:</w:t>
      </w:r>
    </w:p>
    <w:p>
      <w:r>
        <w:t>- Như trên;</w:t>
      </w:r>
    </w:p>
    <w:p>
      <w:r>
        <w:t>- Thủ tướng Chính phủ (để báo cáo);</w:t>
      </w:r>
    </w:p>
    <w:p>
      <w:r>
        <w:t>- PTTg Lê Thành Long (để báo cáo);</w:t>
      </w:r>
    </w:p>
    <w:p>
      <w:r>
        <w:t>- Bộ trưởng (để báo cáo);</w:t>
      </w:r>
    </w:p>
    <w:p>
      <w:r>
        <w:t>- Văn phòng Chính phủ;</w:t>
      </w:r>
    </w:p>
    <w:p>
      <w:r>
        <w:t>- Lưu: VT, Vụ TCCB.</w:t>
      </w:r>
    </w:p>
    <w:p>
      <w:r>
        <w:t>KT. BỘ TRƯỞNG</w:t>
      </w:r>
    </w:p>
    <w:p>
      <w:r>
        <w:t>THỨ TRƯỞNG THƯỜNG TRỰC</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