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63648/CTHN-TTHT năm 2023 về xử lý hóa đơn có sai sót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63648/CTHN-TTHT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63648/CTHN-TTHT</w:t>
      </w:r>
    </w:p>
    <w:p>
      <w:r>
        <w:t>V/v xử lý hóa đơn có sai sót</w:t>
      </w:r>
    </w:p>
    <w:p>
      <w:r>
        <w:t>Hà Nội, ngày 30 tháng 08 năm 2023</w:t>
      </w:r>
    </w:p>
    <w:p>
      <w:r>
        <w:t>Kính gửi:  Công ty TNHH TPSC (Việt Nam)</w:t>
      </w:r>
    </w:p>
    <w:p>
      <w:r>
        <w:t>(Địa chỉ: Phòng 10-04, Tầng 10, Số 44B Phố Lý Thường Kiệt, Phường Trần Hưng Đạo, Quận Hoàn Kiếm, Thành Phố Hà Nội - MST: 0106537965)</w:t>
      </w:r>
    </w:p>
    <w:p>
      <w:r>
        <w:t>Trả lời văn bản số 160623 ngày 06/7/2023 của Công ty TNHH TPSC (Việt Nam) (gọi tắt là “Công ty”) đề nghị hướng dẫn xử lý hóa đơn đã lập theo Nghị định 15/2022/NĐ-CP có sai sót. Cục Thuế TP Hà Nội có ý kiến như sau:</w:t>
      </w:r>
    </w:p>
    <w:p>
      <w:r>
        <w:t>- Căn cứ Nghị định 123/2020/NĐ-CP ngày 19/10/2020 của Chính phủ quy định về hoá đơn, chứng từ:</w:t>
      </w:r>
    </w:p>
    <w:p>
      <w:r>
        <w:t>Tại Khoản 2 Điều 19 quy định về xử lý hóa đơn có sai sót:</w:t>
      </w:r>
    </w:p>
    <w:p>
      <w:r>
        <w:t>“2. Trường hợp hóa đơn điện tử có mã của cơ quan thuế hoặc hóa đơn điện tử không có mã của cơ quan thuế đã gửi cho người mua mà người mua hoặc người bán phát hiện có sai sót thì xử lý như sau:</w:t>
      </w:r>
    </w:p>
    <w:p>
      <w:r>
        <w:t>…</w:t>
      </w:r>
    </w:p>
    <w:p>
      <w:r>
        <w:t>b) Trường hợp có sai: mã số thuế; sai sót về số tiền ghi trên hóa đơn, sai về thuế suất, tiền thuế hoặc hàng hóa ghi trên hóa đơn không đúng quy cách, chất lượng thì có thể lựa chọn một trong hai cách sử dụng hóa đơn điện tử như sau:</w:t>
      </w:r>
    </w:p>
    <w:p>
      <w:r>
        <w:t>b1)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r>
        <w:t>Hóa đơn điện tử điều chỉnh hóa đơn điện tử đã lập có sai sót phải có dòng chữ “Điều chỉnh cho hóa đơn Mẫu số... ký hiệu... số... ngày... tháng... năm”.</w:t>
      </w:r>
    </w:p>
    <w:p>
      <w:r>
        <w:t>b2) Người bán lập hóa đơn điện tử mới thay thế cho hóa đơn điện tử có sai sót trừ trường hợp người bán và người mua có thỏa thuận về việc lập văn bản thỏa thuận trước khi lập hóa đơn thay thế cho hóa đơn đã lập có sai sót thì người bán và người mua lập văn bản thỏa thuận ghi rõ sai sót, sau đó người bán lập hóa đơn điện tử thay thế hóa đơn đã lập có sai sót.</w:t>
      </w:r>
    </w:p>
    <w:p>
      <w:r>
        <w:t>Hóa đơn điện tử mới thay thế hóa đơn điện tử đã lập có sai sót phải có dòng chữ “Thay thế cho hóa đơn Mẫu số... ký hiệu... số... ngày... tháng... năm”.</w:t>
      </w:r>
    </w:p>
    <w:p>
      <w:r>
        <w:t>Người bán ký số trên hóa đơn điện tử mới điều chỉnh hoặc thay thế cho hóa đơn điện tử đã lập có sai sót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có mã của cơ quan thuế).”</w:t>
      </w:r>
    </w:p>
    <w:p>
      <w:r>
        <w:t>- Căn cứ Công văn số 2121/TCT-CS ngày 29/5/2023 của Tổng cục Thuế hướng dẫn lập hóa đơn thực hiện Nghị định số 15/2022/NĐ-CP.</w:t>
      </w:r>
    </w:p>
    <w:p>
      <w:r>
        <w:t>Trường hợp Công ty cung cấp hàng hóa, dịch vụ thuộc đối tượng được giảm thuế GTGT theo Nghị định 15/2022/NĐ-CP, sau ngày 31/12/2022 phát hiện có sai sót phải lập hóa đơn điều chỉnh hoặc thay thế mà không ảnh hưởng tới tiền hàng và thuế GTGT phải nộp hoặc điều chỉnh giá tính thuế thì hóa đơn điều chỉnh hoặc thay thế áp dụng thuế suất thuế GTGT 8%. Trường hợp sai sót về số lượng hàng hóa dẫn đến sai sót về tiền hàng và thuế GTGT thì hóa đơn điều chỉnh hoặc thay thế áp dụng thuế suất thuế GTGT theo quy định tại thời điểm lập hóa đơn điều chỉnh hoặc thay thế theo hướng dẫn tại Công văn số 2121/TCT-CS ngày 29/5/2023 của Tổng cục Thuế.</w:t>
      </w:r>
    </w:p>
    <w:p>
      <w:r>
        <w:t>Đề nghị Công ty căn cứ tình hình thực tế, nghiên cứu văn bản quy phạm pháp luật có liên quan và hướng dẫn của Tổng cục Thuế để thực hiện theo đúng quy định.</w:t>
      </w:r>
    </w:p>
    <w:p>
      <w:r>
        <w:t>Trường hợp Công ty có vướng mắc về chính sách thuế, Công ty có thể tham khảo các văn bản hướng dẫn của Cục Thuế TP Hà Nội được đăng tải trên website  http://hanoi.gdt.gov.vn  hoặc liên hệ với Phòng Thanh tra - Kiểm tra thuế số 2 để được hỗ trợ giải quyết.</w:t>
      </w:r>
    </w:p>
    <w:p>
      <w:r>
        <w:t>Cục Thuế TP Hà Nội trả lời để Công ty TNHH TPSC (Việt Nam) được biết và thực hiện./.</w:t>
      </w:r>
    </w:p>
    <w:p>
      <w:r>
        <w:t>Nơi nhận:</w:t>
      </w:r>
    </w:p>
    <w:p>
      <w:r>
        <w:t>- Như trên;</w:t>
      </w:r>
    </w:p>
    <w:p>
      <w:r>
        <w:t>- Phòng TTKT2;</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