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6332/VPCP-KSTT năm 2024 triển khai dịch vụ chứng thực bản sao điện tử từ bản chính trên Hệ thống thông tin giải quyết thủ tục hành chính cấp tỉnh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6332/VPCP-KSTT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6332/VPCP-KSTT</w:t>
      </w:r>
    </w:p>
    <w:p>
      <w:r>
        <w:t>V/v triển khai dịch vụ chứng thực bản sao điện tử từ bản chính trên Hệ thống thông tin giải quyết thủ tục hành chính cấp tỉnh</w:t>
      </w:r>
    </w:p>
    <w:p>
      <w:r>
        <w:t>Hà Nội, ngày  06  tháng  9  năm  2024</w:t>
      </w:r>
    </w:p>
    <w:p>
      <w:r>
        <w:t>Kính gửi:  Chủ tịch Ủy ban nhân dân các tỉnh, thành phố trực thuộc Trung ương.</w:t>
      </w:r>
    </w:p>
    <w:p>
      <w:r>
        <w:t>Thực hiện Nghị định số 107/2021/NĐ-CP ngày 06 tháng 12 năm 2021 của Chính phủ [1] , các t ỉ nh, thành phố trực thuộc Trung ương đã nâng cấp, hoàn thiện Hệ thống thông tin giải quyết thủ tục hành chính cấp tỉnh đáp  ứ ng được yêu cầu số hóa hồ sơ, kết quả giải quyết thủ tục hành chính và các yêu cầu ch ứ ng th ự c bản sao điện tử từ bản chính (sau đây gọi tắt là chứng thực điện tử). Đồng thời, Văn phòng Chính phủ đã có văn bản số 6053/VPCP-KSTT ngày 08 tháng 8 năm 2023 hướng dẫn các t ỉ nh triển khai dịch vụ chứng thực điện tử trên Hệ thống thông tin giải quyết thủ tục hành chính cấp t ỉ nh. Tuy nhiên, hiện nay mới có t ỉ nh Vĩnh Phúc triển khai thực hiện nội dung này.</w:t>
      </w:r>
    </w:p>
    <w:p>
      <w:r>
        <w:t>Để nâng cao chất lượng, tạo thuận lợi cho người dân, cán bộ, công chức trong thực hiện dịch vụ chứng thực điện tử [2] , Văn phòng Chính phủ trân trọng đề nghị Đồng chí Chủ tịch Ủy ban nhân dân tỉnh, thành phố trực thuộc Trung ương chỉ đạo các cơ quan, đơn vị trực thuộc thực hiện toàn bộ các hoạt động nghiệp vụ chứng thực điện tử của cán bộ công chức trên Hệ thống thông tin giải quyết thủ tục hành chính cấp t ỉ nh thay cho Cổng Dịch vụ công quốc gia  trước ngày 01 tháng 10 năm 2024 ; đồng thời, hướng dẫn, tuyên truyền cho cán bộ, công chức, người dân thực hiện.</w:t>
      </w:r>
    </w:p>
    <w:p>
      <w:r>
        <w:t>Mọi khó khăn, vướng mắc trong quá trình triển khai, đề nghị liên hệ đầu mối hỗ trợ Văn phòng Chính phủ: đồng chí Vũ Hải Đăng, Chuyên viên Cục Kiểm soát thủ tục hành chính, điện thoại: 080.40583, 0989.810.236, email:  vuhaidang@thutuchanhchinh.vn.</w:t>
      </w:r>
    </w:p>
    <w:p>
      <w:r>
        <w:t>Trân trọng cảm ơn sự quan tâm, phối hợp của Đồng chí./.</w:t>
      </w:r>
    </w:p>
    <w:p>
      <w:r>
        <w:t>Nơi nhận:</w:t>
      </w:r>
    </w:p>
    <w:p>
      <w:r>
        <w:t>- Như trên;</w:t>
      </w:r>
    </w:p>
    <w:p>
      <w:r>
        <w:t>- Bộ Tư pháp (đ ể  p/h);</w:t>
      </w:r>
    </w:p>
    <w:p>
      <w:r>
        <w:t>- VPCP: BTCN;</w:t>
      </w:r>
    </w:p>
    <w:p>
      <w:r>
        <w:t>- Lưu: VT, KSTT (2).  HĐ</w:t>
      </w:r>
    </w:p>
    <w:p>
      <w:r>
        <w:t>BỘ TRƯỞNG, CHỦ NHIỆM</w:t>
      </w:r>
    </w:p>
    <w:p>
      <w:r>
        <w:t>Trần Văn Sơn</w:t>
      </w:r>
    </w:p>
    <w:p>
      <w:r>
        <w:t>[1]  Sửa đổi, bổ sung một số điều của Nghị định số 61/2018/NĐ-CP ngày 23 tháng 4 năm 2018 của Ch í nh ph ủ  về thực hiện c ơ  chế một cửa, một cửa liên thông trong giải quyết thủ tục hành chính.</w:t>
      </w:r>
    </w:p>
    <w:p>
      <w:r>
        <w:t>[2]  Truy cập, thực hiện tập trung trên Hệ thống thông tin giải quyết thủ tục hành chính cấp tỉnh; cấp song song cả bản sao điện tử và b ả n sao truyền thống, thanh toán trực tuyến...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