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627/HĐND-VP năm 2023 về đính chính Nghị quyết của Hội đồng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627/HĐND-VP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HĐND TỈNH KHÁNH HÒA</w:t>
      </w:r>
    </w:p>
    <w:p>
      <w:r>
        <w:t>THƯỜNG TRỰC HĐND</w:t>
      </w:r>
    </w:p>
    <w:p>
      <w:r>
        <w:t>-------</w:t>
      </w:r>
    </w:p>
    <w:p>
      <w:r>
        <w:t>CỘNG HÒA XÃ HỘI CHỦ NGHĨA VIỆT NAM</w:t>
      </w:r>
    </w:p>
    <w:p>
      <w:r>
        <w:t>Độc lập - Tự do - Hạnh phúc</w:t>
      </w:r>
    </w:p>
    <w:p>
      <w:r>
        <w:t>---------------</w:t>
      </w:r>
    </w:p>
    <w:p>
      <w:r>
        <w:t>Số:  627 /HĐND-VP</w:t>
      </w:r>
    </w:p>
    <w:p>
      <w:r>
        <w:t>V/v đính chính Nghị quyết của Hội đồng nhân dân tỉnh</w:t>
      </w:r>
    </w:p>
    <w:p>
      <w:r>
        <w:t>Khánh Hòa, ngày  14  tháng 11 năm 2023</w:t>
      </w:r>
    </w:p>
    <w:p>
      <w:r>
        <w:t>Kính gửi:</w:t>
      </w:r>
    </w:p>
    <w:p>
      <w:r>
        <w:t>- Ủy ban Thường vụ Quốc hội;</w:t>
      </w:r>
    </w:p>
    <w:p>
      <w:r>
        <w:t>- Văn phòng Chính phủ;</w:t>
      </w:r>
    </w:p>
    <w:p>
      <w:r>
        <w:t>- Bộ Ngoại giao;</w:t>
      </w:r>
    </w:p>
    <w:p>
      <w:r>
        <w:t>- Bộ Tư pháp;</w:t>
      </w:r>
    </w:p>
    <w:p>
      <w:r>
        <w:t>- Bộ Tài chính;</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 BN D  tỉnh;</w:t>
      </w:r>
    </w:p>
    <w:p>
      <w:r>
        <w:t>- Các Sở, ban, ngành, đoàn thể;</w:t>
      </w:r>
    </w:p>
    <w:p>
      <w:r>
        <w:t>- HĐND, UBND các huyện, thị xã, thành phố;</w:t>
      </w:r>
    </w:p>
    <w:p>
      <w:r>
        <w:t>- Trung tâm Công báo tỉnh.</w:t>
      </w:r>
    </w:p>
    <w:p>
      <w:r>
        <w:t>Ngày 11/10/2023, Hội đồng nhân dân tỉnh Khánh Hòa đã ban hành Nghị quyết số 13/2023/NQ-HĐND Quy định một số mức chi bảo đảm cho công tác thỏa thuận quốc tế trên địa bàn tỉnh Khánh Hòa và hành Nghị quyết số 16/2023/NQ-HĐND Quy định mức thu, nộp, quản lý và sử dụng phí thẩm định cấp giấy chứng nhận đủ điều kiện kinh doanh hoạt động của cơ sở thể thao trên địa bàn tỉnh Khánh Hòa.</w:t>
      </w:r>
    </w:p>
    <w:p>
      <w:r>
        <w:t>Do sơ suất trong khâu hoàn thiện nghị quyết, nay Thường trực Hội đồng nhân dân tỉnh Khánh Hòa đính chính về hiệu lực thi hành của nghị quyết, cụ thể như sau:</w:t>
      </w:r>
    </w:p>
    <w:p>
      <w:r>
        <w:t>1. Nghị quyết số 13/2023/NQ-HĐND ngày 11/10/2023 quy định:   “ Nghị quyết này đã được Hội đồng nhân dân tỉnh Khánh Hòa khóa VII, nhiệm kỳ 2021 - 2026, Kỳ họp thứ 11 thông qua ngày 11 tháng 10 năm 2023 và có hiệu lực từ  ngày 22 tháng 10 năm 2022 .”</w:t>
      </w:r>
    </w:p>
    <w:p>
      <w:r>
        <w:t>Đính chính thành:  “Nghị quyết này đã được Hội đồng nhân dân tỉnh Khánh Hòa khóa VII, nhiệm kỳ 2021 - 2026, Kỳ họp thứ 11 thông qua ngày 11 tháng 10 năm 2023 và có hiệu lực từ  ngày 22 tháng 10 năm 2023  ”.</w:t>
      </w:r>
    </w:p>
    <w:p>
      <w:r>
        <w:t>2. Nghị quyết số 16/2023/NQ-HĐND ngày 11/10/2023 quy định:  “Nghị quyết này đã được Hội đồng nhân dân tỉnh Kh á nh Hòa khóa VII, nhiệm kỳ 2021 - 2026, Kỳ họp thứ 11 thông qua ngày 11 tháng 10 năm 2023 và có hiệu lực từ  ngày 22 tháng 10 năm 2022 . ”</w:t>
      </w:r>
    </w:p>
    <w:p>
      <w:r>
        <w:t>Đính chính thành:  “Nghị quyết này đã được Hội đồng nhân dân tỉnh Khánh Hòa khóa VII, nhiệm kỳ 2021 - 2026, Kỳ họp thứ 11 thông qua ngày 11 tháng 10 năm 2023 và có hiệu  l ực từ  ngày 22 tháng 10 năm 2023  ”.</w:t>
      </w:r>
    </w:p>
    <w:p>
      <w:r>
        <w:t>Trân trọng./.</w:t>
      </w:r>
    </w:p>
    <w:p>
      <w:r>
        <w:t>Nơi nhận:</w:t>
      </w:r>
    </w:p>
    <w:p>
      <w:r>
        <w:t>- Như  trên ;</w:t>
      </w:r>
    </w:p>
    <w:p>
      <w:r>
        <w:t>- Chủ tịch, các Phó Chủ tịch HĐND tỉnh;</w:t>
      </w:r>
    </w:p>
    <w:p>
      <w:r>
        <w:t>- Lãnh đạo Văn phòng;</w:t>
      </w:r>
    </w:p>
    <w:p>
      <w:r>
        <w:t>- Lưu: VT,TN,ĐN,TH,NBG.</w:t>
      </w:r>
    </w:p>
    <w:p>
      <w:r>
        <w:t>TM. THƯỜNG TRỰC HĐND</w:t>
      </w:r>
    </w:p>
    <w:p>
      <w:r>
        <w:t>KT. CHỦ TỊCH</w:t>
      </w:r>
    </w:p>
    <w:p>
      <w:r>
        <w:t>PHÓ CHỦ TỊCH</w:t>
      </w:r>
    </w:p>
    <w:p>
      <w:r>
        <w:t>Phạm Thị Xuân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