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625/TTg-KTTH năm 2023 về chuyển Bệnh viện Xây dựng trực thuộc Bộ Xây dựng về Đại học Quốc gia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625/TTg-KTTH</w:t>
      </w:r>
    </w:p>
    <w:p>
      <w:r>
        <w:t>V/v chuyển Bệnh viện Xây dựng trực thuộc Bộ Xây dựng về Đại học Quốc gia Hà Nội.</w:t>
      </w:r>
    </w:p>
    <w:p>
      <w:r>
        <w:t>Hà Nội, ngày 06 tháng 7 năm 2023</w:t>
      </w:r>
    </w:p>
    <w:p>
      <w:r>
        <w:t>Kính gửi:</w:t>
      </w:r>
    </w:p>
    <w:p>
      <w:r>
        <w:t>- Bộ trưởng các Bộ: Xây dựng, Tài chính, Kế hoạch và Đầu tư, Y tế, Nội vụ;</w:t>
      </w:r>
    </w:p>
    <w:p>
      <w:r>
        <w:t>- Chủ tịch UBND thành phố Hà Nội;</w:t>
      </w:r>
    </w:p>
    <w:p>
      <w:r>
        <w:t>- Giám đốc Đại học Quốc gia Hà Nội.</w:t>
      </w:r>
    </w:p>
    <w:p>
      <w:r>
        <w:t>Xét đề nghị của Đại học Quốc gia Hà Nội tại văn bản số 2259/ĐHQGHN- TCCB ngày 28 tháng 6 năm 2023 về việc chuyển Bệnh viện Xây dựng trực thuộc Bộ Xây dựng về Đại học Quốc gia Hà Nội, Phó Thủ tướng Trần Hồng Hà có ý kiến như sau:</w:t>
      </w:r>
    </w:p>
    <w:p>
      <w:r>
        <w:t>Đồng ý với kiến nghị của Đại học Quốc gia Hà Nội tại văn bản nêu trên về việc điều chỉnh thời điểm chuyển giao, tiếp nhận nguyên trạng Bệnh viện Xây dựng trực thuộc Bộ Xây dựng về Đại học Quốc gia Hà Nội để quản lý và tổ chức lại thành Bệnh viện Đại học Y Dược trực thuộc Đại học Quốc gia Hà Nội là ngày 31 tháng 12 năm 2022. Bộ Xây dựng, Đại học Quốc gia Hà Nội và các Bộ, cơ quan liên quan tổ chức thực hiện cụ thể, bảo đảm theo đúng quy định của pháp luật./.</w:t>
      </w:r>
    </w:p>
    <w:p>
      <w:r>
        <w:t>Nơi nhận:</w:t>
      </w:r>
    </w:p>
    <w:p>
      <w:r>
        <w:t>- Như trên;</w:t>
      </w:r>
    </w:p>
    <w:p>
      <w:r>
        <w:t>- TTgCP và các PTTg;</w:t>
      </w:r>
    </w:p>
    <w:p>
      <w:r>
        <w:t>- VPCP: BTCN, PCN Mai Thị Thu Vân, PCN Nguyễn Sỹ Hiệp; các Vụ: PL, KGVX;</w:t>
      </w:r>
    </w:p>
    <w:p>
      <w:r>
        <w:t>- Lưu: VT, KTTH (3).MG</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